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02479" w14:textId="77777777" w:rsidR="00E75489" w:rsidRPr="00FC01A7" w:rsidRDefault="00E75489" w:rsidP="00BC2BA8">
      <w:pPr>
        <w:spacing w:line="360" w:lineRule="auto"/>
        <w:rPr>
          <w:rFonts w:cs="Arial"/>
          <w:color w:val="0083C1" w:themeColor="background1"/>
          <w:sz w:val="24"/>
          <w:szCs w:val="24"/>
        </w:rPr>
      </w:pPr>
    </w:p>
    <w:p w14:paraId="20C0BBE1" w14:textId="34F4EF2B" w:rsidR="005250A2" w:rsidRPr="00FC01A7" w:rsidRDefault="005250A2" w:rsidP="00BC2BA8">
      <w:pPr>
        <w:spacing w:line="360" w:lineRule="auto"/>
        <w:rPr>
          <w:rFonts w:cs="Arial"/>
          <w:color w:val="0083C1" w:themeColor="background1"/>
          <w:sz w:val="24"/>
          <w:szCs w:val="24"/>
        </w:rPr>
      </w:pPr>
    </w:p>
    <w:tbl>
      <w:tblPr>
        <w:tblStyle w:val="TableGrid"/>
        <w:tblpPr w:leftFromText="180" w:rightFromText="180" w:horzAnchor="margin" w:tblpXSpec="center" w:tblpY="450"/>
        <w:tblW w:w="6750" w:type="dxa"/>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6750"/>
      </w:tblGrid>
      <w:tr w:rsidR="00E75489" w:rsidRPr="00FC01A7" w14:paraId="5C1AC403" w14:textId="77777777" w:rsidTr="00DE4FAC">
        <w:tc>
          <w:tcPr>
            <w:tcW w:w="6750" w:type="dxa"/>
            <w:shd w:val="clear" w:color="auto" w:fill="auto"/>
          </w:tcPr>
          <w:p w14:paraId="64257DED" w14:textId="77777777" w:rsidR="00C7105F" w:rsidRPr="00D63F0F" w:rsidRDefault="008E7DC9" w:rsidP="00BC2BA8">
            <w:pPr>
              <w:tabs>
                <w:tab w:val="left" w:pos="-720"/>
                <w:tab w:val="left" w:pos="-270"/>
                <w:tab w:val="left" w:pos="0"/>
                <w:tab w:val="left" w:pos="720"/>
                <w:tab w:val="left" w:pos="1440"/>
                <w:tab w:val="left" w:pos="2160"/>
                <w:tab w:val="left" w:pos="2880"/>
                <w:tab w:val="left" w:pos="3600"/>
                <w:tab w:val="left" w:pos="4320"/>
                <w:tab w:val="left" w:pos="6065"/>
              </w:tabs>
              <w:autoSpaceDE w:val="0"/>
              <w:autoSpaceDN w:val="0"/>
              <w:adjustRightInd w:val="0"/>
              <w:spacing w:line="360" w:lineRule="auto"/>
              <w:jc w:val="center"/>
              <w:rPr>
                <w:rFonts w:cs="Arial"/>
                <w:color w:val="0083C1" w:themeColor="background1"/>
                <w:sz w:val="40"/>
                <w:szCs w:val="40"/>
              </w:rPr>
            </w:pPr>
            <w:r w:rsidRPr="00D63F0F">
              <w:rPr>
                <w:rFonts w:cs="Arial"/>
                <w:color w:val="0083C1" w:themeColor="background1"/>
                <w:sz w:val="40"/>
                <w:szCs w:val="40"/>
              </w:rPr>
              <w:t>D</w:t>
            </w:r>
            <w:r w:rsidR="00C7105F" w:rsidRPr="00D63F0F">
              <w:rPr>
                <w:rFonts w:cs="Arial"/>
                <w:color w:val="0083C1" w:themeColor="background1"/>
                <w:sz w:val="40"/>
                <w:szCs w:val="40"/>
              </w:rPr>
              <w:t>aikin</w:t>
            </w:r>
            <w:r w:rsidRPr="00D63F0F">
              <w:rPr>
                <w:rFonts w:cs="Arial"/>
                <w:color w:val="0083C1" w:themeColor="background1"/>
                <w:sz w:val="40"/>
                <w:szCs w:val="40"/>
              </w:rPr>
              <w:t xml:space="preserve"> </w:t>
            </w:r>
            <w:r w:rsidR="00312396" w:rsidRPr="00D63F0F">
              <w:rPr>
                <w:rFonts w:cs="Arial"/>
                <w:color w:val="0083C1" w:themeColor="background1"/>
                <w:sz w:val="40"/>
                <w:szCs w:val="40"/>
              </w:rPr>
              <w:t xml:space="preserve">sets </w:t>
            </w:r>
            <w:r w:rsidR="00C7105F" w:rsidRPr="00D63F0F">
              <w:rPr>
                <w:rFonts w:cs="Arial"/>
                <w:color w:val="0083C1" w:themeColor="background1"/>
                <w:sz w:val="40"/>
                <w:szCs w:val="40"/>
              </w:rPr>
              <w:t>new standard</w:t>
            </w:r>
            <w:r w:rsidR="005A3DC2" w:rsidRPr="00D63F0F">
              <w:rPr>
                <w:rFonts w:cs="Arial"/>
                <w:color w:val="0083C1" w:themeColor="background1"/>
                <w:sz w:val="40"/>
                <w:szCs w:val="40"/>
              </w:rPr>
              <w:t xml:space="preserve"> </w:t>
            </w:r>
          </w:p>
          <w:p w14:paraId="1CF461C9" w14:textId="25CDF834" w:rsidR="00E75489" w:rsidRPr="00D63F0F" w:rsidRDefault="005A3DC2" w:rsidP="00BC2BA8">
            <w:pPr>
              <w:tabs>
                <w:tab w:val="left" w:pos="-720"/>
                <w:tab w:val="left" w:pos="-270"/>
                <w:tab w:val="left" w:pos="0"/>
                <w:tab w:val="left" w:pos="720"/>
                <w:tab w:val="left" w:pos="1440"/>
                <w:tab w:val="left" w:pos="2160"/>
                <w:tab w:val="left" w:pos="2880"/>
                <w:tab w:val="left" w:pos="3600"/>
                <w:tab w:val="left" w:pos="4320"/>
                <w:tab w:val="left" w:pos="6065"/>
              </w:tabs>
              <w:autoSpaceDE w:val="0"/>
              <w:autoSpaceDN w:val="0"/>
              <w:adjustRightInd w:val="0"/>
              <w:spacing w:line="360" w:lineRule="auto"/>
              <w:jc w:val="center"/>
              <w:rPr>
                <w:rFonts w:cs="Arial"/>
                <w:color w:val="0083C1" w:themeColor="background1"/>
                <w:sz w:val="40"/>
                <w:szCs w:val="40"/>
              </w:rPr>
            </w:pPr>
            <w:r w:rsidRPr="00D63F0F">
              <w:rPr>
                <w:rFonts w:cs="Arial"/>
                <w:color w:val="0083C1" w:themeColor="background1"/>
                <w:sz w:val="40"/>
                <w:szCs w:val="40"/>
              </w:rPr>
              <w:t>in chiller technology</w:t>
            </w:r>
          </w:p>
          <w:p w14:paraId="66581497" w14:textId="62458DC7" w:rsidR="00E75489" w:rsidRPr="00FC01A7" w:rsidRDefault="00D63F0F" w:rsidP="00BC2BA8">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jc w:val="center"/>
              <w:rPr>
                <w:rFonts w:cs="Arial"/>
                <w:color w:val="0083C1" w:themeColor="background1"/>
                <w:sz w:val="24"/>
                <w:szCs w:val="24"/>
              </w:rPr>
            </w:pPr>
            <w:r>
              <w:rPr>
                <w:rFonts w:cs="Arial"/>
                <w:color w:val="0083C1" w:themeColor="background1"/>
                <w:sz w:val="24"/>
                <w:szCs w:val="24"/>
              </w:rPr>
              <w:t>Thursday</w:t>
            </w:r>
            <w:r w:rsidR="00E75489" w:rsidRPr="00FC01A7">
              <w:rPr>
                <w:rFonts w:cs="Arial"/>
                <w:color w:val="0083C1" w:themeColor="background1"/>
                <w:sz w:val="24"/>
                <w:szCs w:val="24"/>
              </w:rPr>
              <w:t>,</w:t>
            </w:r>
            <w:r>
              <w:rPr>
                <w:rFonts w:cs="Arial"/>
                <w:color w:val="0083C1" w:themeColor="background1"/>
                <w:sz w:val="24"/>
                <w:szCs w:val="24"/>
              </w:rPr>
              <w:t xml:space="preserve"> 17</w:t>
            </w:r>
            <w:r w:rsidR="00A1065A" w:rsidRPr="00FC01A7">
              <w:rPr>
                <w:rFonts w:cs="Arial"/>
                <w:color w:val="0083C1" w:themeColor="background1"/>
                <w:sz w:val="24"/>
                <w:szCs w:val="24"/>
                <w:vertAlign w:val="superscript"/>
              </w:rPr>
              <w:t>th</w:t>
            </w:r>
            <w:r w:rsidR="00A1065A" w:rsidRPr="00FC01A7">
              <w:rPr>
                <w:rFonts w:cs="Arial"/>
                <w:color w:val="0083C1" w:themeColor="background1"/>
                <w:sz w:val="24"/>
                <w:szCs w:val="24"/>
              </w:rPr>
              <w:t xml:space="preserve"> November</w:t>
            </w:r>
            <w:r w:rsidR="00E75489" w:rsidRPr="00FC01A7">
              <w:rPr>
                <w:rFonts w:cs="Arial"/>
                <w:color w:val="0083C1" w:themeColor="background1"/>
                <w:sz w:val="24"/>
                <w:szCs w:val="24"/>
              </w:rPr>
              <w:t xml:space="preserve"> 2016</w:t>
            </w:r>
          </w:p>
        </w:tc>
      </w:tr>
    </w:tbl>
    <w:p w14:paraId="09DE9B28" w14:textId="77777777" w:rsidR="00E75489" w:rsidRPr="00FC01A7" w:rsidRDefault="00E75489" w:rsidP="00BC2BA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szCs w:val="24"/>
        </w:rPr>
      </w:pPr>
    </w:p>
    <w:p w14:paraId="3BF30EDF" w14:textId="77777777" w:rsidR="00E75489" w:rsidRPr="00FC01A7" w:rsidRDefault="00E75489" w:rsidP="00BC2BA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szCs w:val="24"/>
        </w:rPr>
      </w:pPr>
    </w:p>
    <w:p w14:paraId="768E4378" w14:textId="77777777" w:rsidR="00475D0E" w:rsidRPr="00FC01A7" w:rsidRDefault="00475D0E" w:rsidP="00BC2BA8">
      <w:pPr>
        <w:pStyle w:val="Heading1"/>
        <w:numPr>
          <w:ilvl w:val="0"/>
          <w:numId w:val="0"/>
        </w:numPr>
        <w:spacing w:line="360" w:lineRule="auto"/>
        <w:rPr>
          <w:rFonts w:eastAsiaTheme="minorEastAsia" w:cs="Arial"/>
          <w:iCs w:val="0"/>
          <w:kern w:val="0"/>
          <w:sz w:val="24"/>
          <w:szCs w:val="24"/>
          <w:lang w:val="en-US"/>
        </w:rPr>
      </w:pPr>
    </w:p>
    <w:p w14:paraId="54E33D35" w14:textId="62605032" w:rsidR="005503EF" w:rsidRPr="00D63F0F" w:rsidRDefault="00312396" w:rsidP="00BC2BA8">
      <w:pPr>
        <w:spacing w:line="360" w:lineRule="auto"/>
        <w:rPr>
          <w:color w:val="0083C1" w:themeColor="background1"/>
          <w:sz w:val="40"/>
          <w:szCs w:val="40"/>
        </w:rPr>
      </w:pPr>
      <w:r w:rsidRPr="00D63F0F">
        <w:rPr>
          <w:color w:val="0083C1" w:themeColor="background1"/>
          <w:sz w:val="40"/>
          <w:szCs w:val="40"/>
        </w:rPr>
        <w:t>Daikin</w:t>
      </w:r>
      <w:r w:rsidR="005A3DC2" w:rsidRPr="00D63F0F">
        <w:rPr>
          <w:color w:val="0083C1" w:themeColor="background1"/>
          <w:sz w:val="40"/>
          <w:szCs w:val="40"/>
        </w:rPr>
        <w:t>’s new</w:t>
      </w:r>
      <w:r w:rsidR="00FC01A7" w:rsidRPr="00D63F0F">
        <w:rPr>
          <w:color w:val="0083C1" w:themeColor="background1"/>
          <w:sz w:val="40"/>
          <w:szCs w:val="40"/>
        </w:rPr>
        <w:t>est</w:t>
      </w:r>
      <w:r w:rsidR="005A3DC2" w:rsidRPr="00D63F0F">
        <w:rPr>
          <w:color w:val="0083C1" w:themeColor="background1"/>
          <w:sz w:val="40"/>
          <w:szCs w:val="40"/>
        </w:rPr>
        <w:t xml:space="preserve"> chiller is set to</w:t>
      </w:r>
      <w:r w:rsidRPr="00D63F0F">
        <w:rPr>
          <w:color w:val="0083C1" w:themeColor="background1"/>
          <w:sz w:val="40"/>
          <w:szCs w:val="40"/>
        </w:rPr>
        <w:t xml:space="preserve"> </w:t>
      </w:r>
      <w:r w:rsidR="005503EF" w:rsidRPr="00D63F0F">
        <w:rPr>
          <w:color w:val="0083C1" w:themeColor="background1"/>
          <w:sz w:val="40"/>
          <w:szCs w:val="40"/>
        </w:rPr>
        <w:t xml:space="preserve">outperform the market.  The latest addition to its </w:t>
      </w:r>
      <w:r w:rsidR="003E5687" w:rsidRPr="00D63F0F">
        <w:rPr>
          <w:color w:val="0083C1" w:themeColor="background1"/>
          <w:sz w:val="40"/>
          <w:szCs w:val="40"/>
        </w:rPr>
        <w:t>industry-</w:t>
      </w:r>
      <w:r w:rsidR="005503EF" w:rsidRPr="00D63F0F">
        <w:rPr>
          <w:color w:val="0083C1" w:themeColor="background1"/>
          <w:sz w:val="40"/>
          <w:szCs w:val="40"/>
        </w:rPr>
        <w:t>leading portfolio of air-cooled chillers, the EWAD-TZ B offers even greater flexibility and choice with outstanding energy performance.</w:t>
      </w:r>
    </w:p>
    <w:p w14:paraId="3A8235D0" w14:textId="50234358" w:rsidR="00721412" w:rsidRPr="00D63F0F" w:rsidRDefault="00721412" w:rsidP="00BC2BA8">
      <w:pPr>
        <w:spacing w:line="360" w:lineRule="auto"/>
        <w:rPr>
          <w:rFonts w:cs="Arial"/>
          <w:b/>
          <w:color w:val="0083C1" w:themeColor="background1"/>
          <w:sz w:val="40"/>
          <w:szCs w:val="40"/>
          <w:lang w:eastAsia="ja-JP"/>
        </w:rPr>
      </w:pPr>
      <w:r w:rsidRPr="00D63F0F">
        <w:rPr>
          <w:rFonts w:cs="Arial"/>
          <w:color w:val="0083C1" w:themeColor="background1"/>
          <w:sz w:val="40"/>
          <w:szCs w:val="40"/>
          <w:lang w:eastAsia="ja-JP"/>
        </w:rPr>
        <w:t>The newest generation</w:t>
      </w:r>
      <w:r w:rsidRPr="00D63F0F">
        <w:rPr>
          <w:rFonts w:cs="Arial"/>
          <w:color w:val="0083C1" w:themeColor="background1"/>
          <w:sz w:val="40"/>
          <w:szCs w:val="40"/>
        </w:rPr>
        <w:t xml:space="preserve"> in </w:t>
      </w:r>
      <w:r w:rsidR="005503EF" w:rsidRPr="00D63F0F">
        <w:rPr>
          <w:rFonts w:cs="Arial"/>
          <w:color w:val="0083C1" w:themeColor="background1"/>
          <w:sz w:val="40"/>
          <w:szCs w:val="40"/>
        </w:rPr>
        <w:t>air-cooled chillers</w:t>
      </w:r>
      <w:r w:rsidRPr="00D63F0F">
        <w:rPr>
          <w:rFonts w:cs="Arial"/>
          <w:color w:val="0083C1" w:themeColor="background1"/>
          <w:sz w:val="40"/>
          <w:szCs w:val="40"/>
        </w:rPr>
        <w:t xml:space="preserve"> pushes the boundaries of design to meet the challenges of green building </w:t>
      </w:r>
      <w:r w:rsidR="00CC4577" w:rsidRPr="00D63F0F">
        <w:rPr>
          <w:rFonts w:cs="Arial"/>
          <w:color w:val="0083C1" w:themeColor="background1"/>
          <w:sz w:val="40"/>
          <w:szCs w:val="40"/>
        </w:rPr>
        <w:t>efficiencies</w:t>
      </w:r>
      <w:r w:rsidRPr="00D63F0F">
        <w:rPr>
          <w:rFonts w:cs="Arial"/>
          <w:color w:val="0083C1" w:themeColor="background1"/>
          <w:sz w:val="40"/>
          <w:szCs w:val="40"/>
        </w:rPr>
        <w:t xml:space="preserve"> and new legislation</w:t>
      </w:r>
      <w:r w:rsidR="00CC4577" w:rsidRPr="00D63F0F">
        <w:rPr>
          <w:rFonts w:cs="Arial"/>
          <w:color w:val="0083C1" w:themeColor="background1"/>
          <w:sz w:val="40"/>
          <w:szCs w:val="40"/>
        </w:rPr>
        <w:t>,</w:t>
      </w:r>
      <w:r w:rsidRPr="00D63F0F">
        <w:rPr>
          <w:rFonts w:cs="Arial"/>
          <w:color w:val="0083C1" w:themeColor="background1"/>
          <w:sz w:val="40"/>
          <w:szCs w:val="40"/>
        </w:rPr>
        <w:t xml:space="preserve"> through the </w:t>
      </w:r>
      <w:r w:rsidR="005503EF" w:rsidRPr="00D63F0F">
        <w:rPr>
          <w:rFonts w:cs="Arial"/>
          <w:color w:val="0083C1" w:themeColor="background1"/>
          <w:sz w:val="40"/>
          <w:szCs w:val="40"/>
        </w:rPr>
        <w:t>application</w:t>
      </w:r>
      <w:r w:rsidRPr="00D63F0F">
        <w:rPr>
          <w:rFonts w:cs="Arial"/>
          <w:color w:val="0083C1" w:themeColor="background1"/>
          <w:sz w:val="40"/>
          <w:szCs w:val="40"/>
        </w:rPr>
        <w:t xml:space="preserve"> of </w:t>
      </w:r>
      <w:r w:rsidR="005503EF" w:rsidRPr="00D63F0F">
        <w:rPr>
          <w:rFonts w:cs="Arial"/>
          <w:color w:val="0083C1" w:themeColor="background1"/>
          <w:sz w:val="40"/>
          <w:szCs w:val="40"/>
        </w:rPr>
        <w:t xml:space="preserve">advanced </w:t>
      </w:r>
      <w:r w:rsidRPr="00D63F0F">
        <w:rPr>
          <w:rFonts w:cs="Arial"/>
          <w:color w:val="0083C1" w:themeColor="background1"/>
          <w:sz w:val="40"/>
          <w:szCs w:val="40"/>
        </w:rPr>
        <w:t>technologies</w:t>
      </w:r>
      <w:r w:rsidR="00BC4AB0" w:rsidRPr="00D63F0F">
        <w:rPr>
          <w:rFonts w:cs="Arial"/>
          <w:color w:val="0083C1" w:themeColor="background1"/>
          <w:sz w:val="40"/>
          <w:szCs w:val="40"/>
        </w:rPr>
        <w:t xml:space="preserve"> </w:t>
      </w:r>
      <w:r w:rsidR="00F27381" w:rsidRPr="00D63F0F">
        <w:rPr>
          <w:rFonts w:cs="Arial"/>
          <w:color w:val="0083C1" w:themeColor="background1"/>
          <w:sz w:val="40"/>
          <w:szCs w:val="40"/>
        </w:rPr>
        <w:t>resulting in a host</w:t>
      </w:r>
      <w:r w:rsidR="00BC4AB0" w:rsidRPr="00D63F0F">
        <w:rPr>
          <w:rFonts w:cs="Arial"/>
          <w:color w:val="0083C1" w:themeColor="background1"/>
          <w:sz w:val="40"/>
          <w:szCs w:val="40"/>
        </w:rPr>
        <w:t xml:space="preserve"> of unique new features</w:t>
      </w:r>
      <w:r w:rsidR="00A1065A" w:rsidRPr="00D63F0F">
        <w:rPr>
          <w:rFonts w:cs="Arial"/>
          <w:color w:val="0083C1" w:themeColor="background1"/>
          <w:sz w:val="40"/>
          <w:szCs w:val="40"/>
        </w:rPr>
        <w:t>, offering EER values up to 3.9 and ESEER values of up to 5.7.</w:t>
      </w:r>
    </w:p>
    <w:p w14:paraId="18A555DA" w14:textId="77777777" w:rsidR="00FC01A7" w:rsidRDefault="00FC01A7" w:rsidP="00BC2BA8">
      <w:pPr>
        <w:spacing w:after="0" w:line="360" w:lineRule="auto"/>
        <w:rPr>
          <w:rFonts w:cs="Arial"/>
          <w:color w:val="0083C1" w:themeColor="background1"/>
          <w:sz w:val="24"/>
          <w:szCs w:val="24"/>
        </w:rPr>
      </w:pPr>
    </w:p>
    <w:p w14:paraId="69BA719F" w14:textId="77777777" w:rsidR="00E346B4" w:rsidRDefault="00E346B4" w:rsidP="00BC2BA8">
      <w:pPr>
        <w:spacing w:after="0" w:line="360" w:lineRule="auto"/>
        <w:rPr>
          <w:rFonts w:cs="Arial"/>
          <w:color w:val="0083C1" w:themeColor="background1"/>
          <w:sz w:val="24"/>
          <w:szCs w:val="24"/>
        </w:rPr>
      </w:pPr>
    </w:p>
    <w:p w14:paraId="2E7DE399" w14:textId="77777777" w:rsidR="00E346B4" w:rsidRDefault="00E346B4" w:rsidP="00BC2BA8">
      <w:pPr>
        <w:spacing w:after="0" w:line="360" w:lineRule="auto"/>
        <w:rPr>
          <w:rFonts w:cs="Arial"/>
          <w:color w:val="0083C1" w:themeColor="background1"/>
          <w:sz w:val="24"/>
          <w:szCs w:val="24"/>
        </w:rPr>
      </w:pPr>
    </w:p>
    <w:p w14:paraId="51D05946" w14:textId="2FA02A27" w:rsidR="00E739FB" w:rsidRPr="00FC01A7" w:rsidRDefault="00721412" w:rsidP="00BC2BA8">
      <w:pPr>
        <w:spacing w:after="0" w:line="360" w:lineRule="auto"/>
        <w:rPr>
          <w:rFonts w:cs="Arial"/>
          <w:color w:val="000000"/>
          <w:sz w:val="24"/>
          <w:szCs w:val="24"/>
        </w:rPr>
      </w:pPr>
      <w:r w:rsidRPr="00FC01A7">
        <w:rPr>
          <w:rFonts w:cs="Arial"/>
          <w:color w:val="0083C1" w:themeColor="background1"/>
          <w:sz w:val="24"/>
          <w:szCs w:val="24"/>
        </w:rPr>
        <w:lastRenderedPageBreak/>
        <w:t xml:space="preserve">From a </w:t>
      </w:r>
      <w:r w:rsidR="00E739FB" w:rsidRPr="00FC01A7">
        <w:rPr>
          <w:rFonts w:cs="Arial"/>
          <w:color w:val="0083C1" w:themeColor="background1"/>
          <w:sz w:val="24"/>
          <w:szCs w:val="24"/>
        </w:rPr>
        <w:t xml:space="preserve">pedigree </w:t>
      </w:r>
      <w:r w:rsidRPr="00FC01A7">
        <w:rPr>
          <w:rFonts w:cs="Arial"/>
          <w:color w:val="0083C1" w:themeColor="background1"/>
          <w:sz w:val="24"/>
          <w:szCs w:val="24"/>
        </w:rPr>
        <w:t xml:space="preserve">of </w:t>
      </w:r>
      <w:r w:rsidR="00E739FB" w:rsidRPr="00FC01A7">
        <w:rPr>
          <w:rFonts w:cs="Arial"/>
          <w:color w:val="0083C1" w:themeColor="background1"/>
          <w:sz w:val="24"/>
          <w:szCs w:val="24"/>
        </w:rPr>
        <w:t xml:space="preserve">chillers </w:t>
      </w:r>
    </w:p>
    <w:p w14:paraId="485C54F4" w14:textId="02ACD229" w:rsidR="001E2334" w:rsidRPr="00FC01A7" w:rsidRDefault="00BC4AB0" w:rsidP="00BC2BA8">
      <w:pPr>
        <w:spacing w:line="360" w:lineRule="auto"/>
        <w:rPr>
          <w:sz w:val="24"/>
          <w:szCs w:val="24"/>
        </w:rPr>
      </w:pPr>
      <w:r w:rsidRPr="00FC01A7">
        <w:rPr>
          <w:sz w:val="24"/>
          <w:szCs w:val="24"/>
        </w:rPr>
        <w:t xml:space="preserve">Daikin’s </w:t>
      </w:r>
      <w:r w:rsidR="00721412" w:rsidRPr="00FC01A7">
        <w:rPr>
          <w:sz w:val="24"/>
          <w:szCs w:val="24"/>
        </w:rPr>
        <w:t xml:space="preserve">new highly advanced chiller adds to a generation of trailblazing HVAC </w:t>
      </w:r>
      <w:r w:rsidRPr="00FC01A7">
        <w:rPr>
          <w:sz w:val="24"/>
          <w:szCs w:val="24"/>
        </w:rPr>
        <w:t>products</w:t>
      </w:r>
      <w:r w:rsidR="00BC2BA8">
        <w:rPr>
          <w:sz w:val="24"/>
          <w:szCs w:val="24"/>
        </w:rPr>
        <w:t>,</w:t>
      </w:r>
      <w:r w:rsidR="00721412" w:rsidRPr="00FC01A7">
        <w:rPr>
          <w:sz w:val="24"/>
          <w:szCs w:val="24"/>
        </w:rPr>
        <w:t xml:space="preserve"> </w:t>
      </w:r>
      <w:r w:rsidR="005503EF" w:rsidRPr="00FC01A7">
        <w:rPr>
          <w:sz w:val="24"/>
          <w:szCs w:val="24"/>
        </w:rPr>
        <w:t>designed to meet a full range of applications</w:t>
      </w:r>
      <w:r w:rsidR="00A1065A" w:rsidRPr="00FC01A7">
        <w:rPr>
          <w:sz w:val="24"/>
          <w:szCs w:val="24"/>
        </w:rPr>
        <w:t xml:space="preserve"> </w:t>
      </w:r>
      <w:r w:rsidRPr="00FC01A7">
        <w:rPr>
          <w:sz w:val="24"/>
          <w:szCs w:val="24"/>
        </w:rPr>
        <w:t xml:space="preserve">while offering solutions that are </w:t>
      </w:r>
      <w:r w:rsidR="00721412" w:rsidRPr="00FC01A7">
        <w:rPr>
          <w:sz w:val="24"/>
          <w:szCs w:val="24"/>
        </w:rPr>
        <w:t xml:space="preserve">more efficient, quieter and greener than ever seen before. </w:t>
      </w:r>
      <w:r w:rsidR="00E739FB" w:rsidRPr="00FC01A7">
        <w:rPr>
          <w:rFonts w:cs="Arial"/>
          <w:color w:val="000000"/>
          <w:sz w:val="24"/>
          <w:szCs w:val="24"/>
        </w:rPr>
        <w:t xml:space="preserve">Since Daikin’s introduction a decade ago of the first inverter driven mini-chiller </w:t>
      </w:r>
      <w:r w:rsidRPr="00FC01A7">
        <w:rPr>
          <w:rFonts w:cs="Arial"/>
          <w:color w:val="000000"/>
          <w:sz w:val="24"/>
          <w:szCs w:val="24"/>
        </w:rPr>
        <w:t>to</w:t>
      </w:r>
      <w:r w:rsidR="00E739FB" w:rsidRPr="00FC01A7">
        <w:rPr>
          <w:rFonts w:cs="Arial"/>
          <w:color w:val="000000"/>
          <w:sz w:val="24"/>
          <w:szCs w:val="24"/>
        </w:rPr>
        <w:t xml:space="preserve"> the market, the HVAC specialist has continued to innovate with </w:t>
      </w:r>
      <w:r w:rsidR="00245D07" w:rsidRPr="00FC01A7">
        <w:rPr>
          <w:rFonts w:cs="Arial"/>
          <w:color w:val="000000"/>
          <w:sz w:val="24"/>
          <w:szCs w:val="24"/>
        </w:rPr>
        <w:t xml:space="preserve">improvement in </w:t>
      </w:r>
      <w:r w:rsidR="00C7105F" w:rsidRPr="00FC01A7">
        <w:rPr>
          <w:rFonts w:cs="Arial"/>
          <w:color w:val="000000"/>
          <w:sz w:val="24"/>
          <w:szCs w:val="24"/>
        </w:rPr>
        <w:t>end-</w:t>
      </w:r>
      <w:r w:rsidR="00E739FB" w:rsidRPr="00FC01A7">
        <w:rPr>
          <w:rFonts w:cs="Arial"/>
          <w:color w:val="000000"/>
          <w:sz w:val="24"/>
          <w:szCs w:val="24"/>
        </w:rPr>
        <w:t>user efficiencies</w:t>
      </w:r>
      <w:r w:rsidRPr="00FC01A7">
        <w:rPr>
          <w:rFonts w:cs="Arial"/>
          <w:color w:val="000000"/>
          <w:sz w:val="24"/>
          <w:szCs w:val="24"/>
        </w:rPr>
        <w:t xml:space="preserve"> and </w:t>
      </w:r>
      <w:r w:rsidR="00245D07" w:rsidRPr="00FC01A7">
        <w:rPr>
          <w:rFonts w:cs="Arial"/>
          <w:color w:val="000000"/>
          <w:sz w:val="24"/>
          <w:szCs w:val="24"/>
        </w:rPr>
        <w:t xml:space="preserve">flexibility </w:t>
      </w:r>
      <w:r w:rsidR="00E739FB" w:rsidRPr="00FC01A7">
        <w:rPr>
          <w:rFonts w:cs="Arial"/>
          <w:color w:val="000000"/>
          <w:sz w:val="24"/>
          <w:szCs w:val="24"/>
        </w:rPr>
        <w:t xml:space="preserve">in mind. </w:t>
      </w:r>
    </w:p>
    <w:p w14:paraId="4D3EA162" w14:textId="7EC615F7" w:rsidR="00245D07" w:rsidRPr="00FC01A7" w:rsidRDefault="00FE7668" w:rsidP="00BC2BA8">
      <w:pPr>
        <w:spacing w:line="360" w:lineRule="auto"/>
        <w:rPr>
          <w:rFonts w:cs="Arial"/>
          <w:i/>
          <w:color w:val="000000"/>
          <w:sz w:val="24"/>
          <w:szCs w:val="24"/>
        </w:rPr>
      </w:pPr>
      <w:r w:rsidRPr="00FC01A7">
        <w:rPr>
          <w:rFonts w:cs="Arial"/>
          <w:color w:val="000000"/>
          <w:sz w:val="24"/>
          <w:szCs w:val="24"/>
        </w:rPr>
        <w:t>With ever-tightening legislation on energy efficiency and CO</w:t>
      </w:r>
      <w:r w:rsidRPr="00FC01A7">
        <w:rPr>
          <w:rFonts w:cs="Arial"/>
          <w:color w:val="000000"/>
          <w:sz w:val="24"/>
          <w:szCs w:val="24"/>
          <w:vertAlign w:val="subscript"/>
        </w:rPr>
        <w:t>2</w:t>
      </w:r>
      <w:r w:rsidRPr="00FC01A7">
        <w:rPr>
          <w:rFonts w:cs="Arial"/>
          <w:color w:val="000000"/>
          <w:sz w:val="24"/>
          <w:szCs w:val="24"/>
        </w:rPr>
        <w:t xml:space="preserve"> emissions, business owners face </w:t>
      </w:r>
      <w:proofErr w:type="gramStart"/>
      <w:r w:rsidRPr="00FC01A7">
        <w:rPr>
          <w:rFonts w:cs="Arial"/>
          <w:color w:val="000000"/>
          <w:sz w:val="24"/>
          <w:szCs w:val="24"/>
        </w:rPr>
        <w:t>a number of</w:t>
      </w:r>
      <w:proofErr w:type="gramEnd"/>
      <w:r w:rsidRPr="00FC01A7">
        <w:rPr>
          <w:rFonts w:cs="Arial"/>
          <w:color w:val="000000"/>
          <w:sz w:val="24"/>
          <w:szCs w:val="24"/>
        </w:rPr>
        <w:t xml:space="preserve"> challenges when </w:t>
      </w:r>
      <w:r w:rsidR="00C97B06" w:rsidRPr="00FC01A7">
        <w:rPr>
          <w:rFonts w:cs="Arial"/>
          <w:color w:val="000000"/>
          <w:sz w:val="24"/>
          <w:szCs w:val="24"/>
        </w:rPr>
        <w:t xml:space="preserve">replacing </w:t>
      </w:r>
      <w:r w:rsidRPr="00FC01A7">
        <w:rPr>
          <w:rFonts w:cs="Arial"/>
          <w:color w:val="000000"/>
          <w:sz w:val="24"/>
          <w:szCs w:val="24"/>
        </w:rPr>
        <w:t xml:space="preserve">cooling and climate management systems. </w:t>
      </w:r>
      <w:r w:rsidR="00BC2BA8">
        <w:rPr>
          <w:rFonts w:cs="Arial"/>
          <w:color w:val="000000"/>
          <w:sz w:val="24"/>
          <w:szCs w:val="24"/>
        </w:rPr>
        <w:t>Daikin’s challenge has been</w:t>
      </w:r>
      <w:r w:rsidR="00C83799" w:rsidRPr="00FC01A7">
        <w:rPr>
          <w:rFonts w:cs="Arial"/>
          <w:color w:val="000000"/>
          <w:sz w:val="24"/>
          <w:szCs w:val="24"/>
        </w:rPr>
        <w:t xml:space="preserve"> to deliver systems that are </w:t>
      </w:r>
      <w:r w:rsidR="006E6330" w:rsidRPr="00FC01A7">
        <w:rPr>
          <w:rFonts w:cs="Arial"/>
          <w:color w:val="000000"/>
          <w:sz w:val="24"/>
          <w:szCs w:val="24"/>
        </w:rPr>
        <w:t xml:space="preserve">competitively priced as well as </w:t>
      </w:r>
      <w:r w:rsidR="00C83799" w:rsidRPr="00FC01A7">
        <w:rPr>
          <w:rFonts w:cs="Arial"/>
          <w:color w:val="000000"/>
          <w:sz w:val="24"/>
          <w:szCs w:val="24"/>
        </w:rPr>
        <w:t xml:space="preserve">more versatile. </w:t>
      </w:r>
      <w:r w:rsidR="00A1065A" w:rsidRPr="00FC01A7">
        <w:rPr>
          <w:rFonts w:cs="Arial"/>
          <w:color w:val="000000"/>
          <w:sz w:val="24"/>
          <w:szCs w:val="24"/>
        </w:rPr>
        <w:t>As manufacturer</w:t>
      </w:r>
      <w:r w:rsidR="00245D07" w:rsidRPr="00FC01A7">
        <w:rPr>
          <w:rFonts w:cs="Arial"/>
          <w:color w:val="000000"/>
          <w:sz w:val="24"/>
          <w:szCs w:val="24"/>
        </w:rPr>
        <w:t xml:space="preserve"> of both compressors and chillers </w:t>
      </w:r>
      <w:r w:rsidR="00A1065A" w:rsidRPr="00FC01A7">
        <w:rPr>
          <w:rFonts w:cs="Arial"/>
          <w:color w:val="000000"/>
          <w:sz w:val="24"/>
          <w:szCs w:val="24"/>
        </w:rPr>
        <w:t>Daikin</w:t>
      </w:r>
      <w:r w:rsidR="00245D07" w:rsidRPr="00FC01A7">
        <w:rPr>
          <w:rFonts w:cs="Arial"/>
          <w:color w:val="000000"/>
          <w:sz w:val="24"/>
          <w:szCs w:val="24"/>
        </w:rPr>
        <w:t xml:space="preserve"> </w:t>
      </w:r>
      <w:r w:rsidR="00A1065A" w:rsidRPr="00FC01A7">
        <w:rPr>
          <w:rFonts w:cs="Arial"/>
          <w:color w:val="000000"/>
          <w:sz w:val="24"/>
          <w:szCs w:val="24"/>
        </w:rPr>
        <w:t>can</w:t>
      </w:r>
      <w:r w:rsidR="00245D07" w:rsidRPr="00FC01A7">
        <w:rPr>
          <w:rFonts w:cs="Arial"/>
          <w:color w:val="000000"/>
          <w:sz w:val="24"/>
          <w:szCs w:val="24"/>
        </w:rPr>
        <w:t xml:space="preserve"> deliver the optimum design to meet the needs of </w:t>
      </w:r>
      <w:r w:rsidRPr="00FC01A7">
        <w:rPr>
          <w:rFonts w:cs="Arial"/>
          <w:color w:val="000000"/>
          <w:sz w:val="24"/>
          <w:szCs w:val="24"/>
        </w:rPr>
        <w:t xml:space="preserve">the </w:t>
      </w:r>
      <w:r w:rsidR="00245D07" w:rsidRPr="00FC01A7">
        <w:rPr>
          <w:rFonts w:cs="Arial"/>
          <w:color w:val="000000"/>
          <w:sz w:val="24"/>
          <w:szCs w:val="24"/>
        </w:rPr>
        <w:t xml:space="preserve">many </w:t>
      </w:r>
      <w:r w:rsidR="00C83799" w:rsidRPr="00FC01A7">
        <w:rPr>
          <w:rFonts w:cs="Arial"/>
          <w:color w:val="000000"/>
          <w:sz w:val="24"/>
          <w:szCs w:val="24"/>
        </w:rPr>
        <w:t xml:space="preserve">different </w:t>
      </w:r>
      <w:r w:rsidR="00245D07" w:rsidRPr="00FC01A7">
        <w:rPr>
          <w:rFonts w:cs="Arial"/>
          <w:color w:val="000000"/>
          <w:sz w:val="24"/>
          <w:szCs w:val="24"/>
        </w:rPr>
        <w:t xml:space="preserve">applications from comfort- to process-cooling. The new chiller’s predecessor, the </w:t>
      </w:r>
      <w:r w:rsidR="002F6D00" w:rsidRPr="00FC01A7">
        <w:rPr>
          <w:rFonts w:cs="Arial"/>
          <w:color w:val="000000"/>
          <w:sz w:val="24"/>
          <w:szCs w:val="24"/>
        </w:rPr>
        <w:t>EWAD</w:t>
      </w:r>
      <w:r w:rsidR="00245D07" w:rsidRPr="00FC01A7">
        <w:rPr>
          <w:rFonts w:cs="Arial"/>
          <w:color w:val="000000"/>
          <w:sz w:val="24"/>
          <w:szCs w:val="24"/>
        </w:rPr>
        <w:t xml:space="preserve">-TZ launched in 2013, offered industrial and commercial users savings of up to 20% in </w:t>
      </w:r>
      <w:r w:rsidR="00245D07" w:rsidRPr="00FC01A7">
        <w:rPr>
          <w:rFonts w:cs="Arial"/>
          <w:color w:val="000000"/>
          <w:sz w:val="24"/>
          <w:szCs w:val="24"/>
          <w:lang w:eastAsia="ja-JP"/>
        </w:rPr>
        <w:t xml:space="preserve">running costs and carbon emissions compared with traditional chillers, thanks to its unique </w:t>
      </w:r>
      <w:r w:rsidR="00387C74" w:rsidRPr="00FC01A7">
        <w:rPr>
          <w:rFonts w:cs="Arial"/>
          <w:color w:val="000000"/>
          <w:sz w:val="24"/>
          <w:szCs w:val="24"/>
          <w:lang w:eastAsia="ja-JP"/>
        </w:rPr>
        <w:t>single screw</w:t>
      </w:r>
      <w:r w:rsidR="005749E4" w:rsidRPr="00FC01A7">
        <w:rPr>
          <w:rFonts w:cs="Arial"/>
          <w:color w:val="000000"/>
          <w:sz w:val="24"/>
          <w:szCs w:val="24"/>
          <w:lang w:eastAsia="ja-JP"/>
        </w:rPr>
        <w:t xml:space="preserve"> compressor</w:t>
      </w:r>
      <w:r w:rsidR="00387C74" w:rsidRPr="00FC01A7">
        <w:rPr>
          <w:rFonts w:cs="Arial"/>
          <w:color w:val="000000"/>
          <w:sz w:val="24"/>
          <w:szCs w:val="24"/>
          <w:lang w:eastAsia="ja-JP"/>
        </w:rPr>
        <w:t xml:space="preserve"> design </w:t>
      </w:r>
      <w:r w:rsidR="00271F9C" w:rsidRPr="00FC01A7">
        <w:rPr>
          <w:rFonts w:cs="Arial"/>
          <w:color w:val="000000"/>
          <w:sz w:val="24"/>
          <w:szCs w:val="24"/>
          <w:lang w:eastAsia="ja-JP"/>
        </w:rPr>
        <w:t xml:space="preserve">with integrated </w:t>
      </w:r>
      <w:r w:rsidR="00C97B06" w:rsidRPr="00FC01A7">
        <w:rPr>
          <w:rFonts w:cs="Arial"/>
          <w:color w:val="000000"/>
          <w:sz w:val="24"/>
          <w:szCs w:val="24"/>
          <w:lang w:eastAsia="ja-JP"/>
        </w:rPr>
        <w:t>i</w:t>
      </w:r>
      <w:r w:rsidR="00387C74" w:rsidRPr="00FC01A7">
        <w:rPr>
          <w:rFonts w:cs="Arial"/>
          <w:color w:val="000000"/>
          <w:sz w:val="24"/>
          <w:szCs w:val="24"/>
          <w:lang w:eastAsia="ja-JP"/>
        </w:rPr>
        <w:t>nverter</w:t>
      </w:r>
      <w:r w:rsidR="00245D07" w:rsidRPr="00FC01A7">
        <w:rPr>
          <w:rFonts w:cs="Arial"/>
          <w:color w:val="000000"/>
          <w:sz w:val="24"/>
          <w:szCs w:val="24"/>
          <w:lang w:eastAsia="ja-JP"/>
        </w:rPr>
        <w:t xml:space="preserve"> technology</w:t>
      </w:r>
      <w:r w:rsidRPr="00FC01A7">
        <w:rPr>
          <w:rFonts w:cs="Arial"/>
          <w:color w:val="000000"/>
          <w:sz w:val="24"/>
          <w:szCs w:val="24"/>
          <w:lang w:eastAsia="ja-JP"/>
        </w:rPr>
        <w:t>,</w:t>
      </w:r>
      <w:r w:rsidR="00245D07" w:rsidRPr="00FC01A7">
        <w:rPr>
          <w:rFonts w:cs="Arial"/>
          <w:color w:val="000000"/>
          <w:sz w:val="24"/>
          <w:szCs w:val="24"/>
          <w:lang w:eastAsia="ja-JP"/>
        </w:rPr>
        <w:t xml:space="preserve"> which </w:t>
      </w:r>
      <w:r w:rsidR="00271F9C" w:rsidRPr="00FC01A7">
        <w:rPr>
          <w:rFonts w:cs="Arial"/>
          <w:color w:val="000000"/>
          <w:sz w:val="24"/>
          <w:szCs w:val="24"/>
          <w:lang w:eastAsia="ja-JP"/>
        </w:rPr>
        <w:t>is</w:t>
      </w:r>
      <w:r w:rsidR="00C97B06" w:rsidRPr="00FC01A7">
        <w:rPr>
          <w:rFonts w:cs="Arial"/>
          <w:color w:val="000000"/>
          <w:sz w:val="24"/>
          <w:szCs w:val="24"/>
          <w:lang w:eastAsia="ja-JP"/>
        </w:rPr>
        <w:t xml:space="preserve"> at </w:t>
      </w:r>
      <w:r w:rsidR="00245D07" w:rsidRPr="00FC01A7">
        <w:rPr>
          <w:rFonts w:cs="Arial"/>
          <w:color w:val="000000"/>
          <w:sz w:val="24"/>
          <w:szCs w:val="24"/>
          <w:lang w:eastAsia="ja-JP"/>
        </w:rPr>
        <w:t xml:space="preserve">the heart of the </w:t>
      </w:r>
      <w:r w:rsidR="00C7105F" w:rsidRPr="00FC01A7">
        <w:rPr>
          <w:rFonts w:cs="Arial"/>
          <w:color w:val="000000"/>
          <w:sz w:val="24"/>
          <w:szCs w:val="24"/>
          <w:lang w:eastAsia="ja-JP"/>
        </w:rPr>
        <w:t>Daikin’s</w:t>
      </w:r>
      <w:r w:rsidR="00245D07" w:rsidRPr="00FC01A7">
        <w:rPr>
          <w:rFonts w:cs="Arial"/>
          <w:color w:val="000000"/>
          <w:sz w:val="24"/>
          <w:szCs w:val="24"/>
          <w:lang w:eastAsia="ja-JP"/>
        </w:rPr>
        <w:t xml:space="preserve"> chiller range.</w:t>
      </w:r>
      <w:r w:rsidR="00245D07" w:rsidRPr="00FC01A7">
        <w:rPr>
          <w:rFonts w:cs="Arial"/>
          <w:color w:val="000000"/>
          <w:sz w:val="24"/>
          <w:szCs w:val="24"/>
        </w:rPr>
        <w:t xml:space="preserve"> </w:t>
      </w:r>
      <w:r w:rsidR="00A1065A" w:rsidRPr="00FC01A7">
        <w:rPr>
          <w:rFonts w:cs="Segoe UI"/>
          <w:color w:val="000000"/>
          <w:sz w:val="24"/>
          <w:szCs w:val="24"/>
          <w:lang w:val="en-GB"/>
        </w:rPr>
        <w:t>Together with the extension of the capacity range now covering from 170 kW up to 1100 kW the new generation TZ-B is introducing several new features and an extensive list of options and accessories to adapt the unit to specific needs.</w:t>
      </w:r>
    </w:p>
    <w:p w14:paraId="17DB2A85" w14:textId="00632892" w:rsidR="00456E91" w:rsidRDefault="00D63F0F" w:rsidP="00D63F0F">
      <w:pPr>
        <w:pStyle w:val="Heading4"/>
        <w:numPr>
          <w:ilvl w:val="0"/>
          <w:numId w:val="0"/>
        </w:numPr>
        <w:spacing w:line="360" w:lineRule="auto"/>
      </w:pPr>
      <w:r>
        <w:br/>
      </w:r>
      <w:r w:rsidR="00C97B06" w:rsidRPr="00FC01A7">
        <w:t>D</w:t>
      </w:r>
      <w:r w:rsidR="00456E91" w:rsidRPr="00FC01A7">
        <w:t>esign</w:t>
      </w:r>
      <w:r w:rsidR="00C97B06" w:rsidRPr="00FC01A7">
        <w:t>ed</w:t>
      </w:r>
      <w:r w:rsidR="00456E91" w:rsidRPr="00FC01A7">
        <w:t xml:space="preserve"> for </w:t>
      </w:r>
      <w:r w:rsidR="00C97B06" w:rsidRPr="00FC01A7">
        <w:t xml:space="preserve">maximum </w:t>
      </w:r>
      <w:r w:rsidR="00456E91" w:rsidRPr="00FC01A7">
        <w:t>effic</w:t>
      </w:r>
      <w:r w:rsidR="00461686" w:rsidRPr="00FC01A7">
        <w:t>i</w:t>
      </w:r>
      <w:r w:rsidR="00456E91" w:rsidRPr="00FC01A7">
        <w:t>ency</w:t>
      </w:r>
    </w:p>
    <w:p w14:paraId="21B5D876" w14:textId="25374914" w:rsidR="008F09F4" w:rsidRPr="00FC01A7" w:rsidRDefault="00D63F0F" w:rsidP="00BC2BA8">
      <w:pPr>
        <w:spacing w:after="0" w:line="360" w:lineRule="auto"/>
        <w:rPr>
          <w:sz w:val="24"/>
          <w:szCs w:val="24"/>
        </w:rPr>
      </w:pPr>
      <w:r>
        <w:rPr>
          <w:rFonts w:cs="Segoe UI"/>
          <w:color w:val="000000"/>
          <w:sz w:val="24"/>
          <w:szCs w:val="24"/>
          <w:lang w:val="en-GB"/>
        </w:rPr>
        <w:t>EWAD-</w:t>
      </w:r>
      <w:r w:rsidR="00A1065A" w:rsidRPr="00FC01A7">
        <w:rPr>
          <w:rFonts w:cs="Segoe UI"/>
          <w:color w:val="000000"/>
          <w:sz w:val="24"/>
          <w:szCs w:val="24"/>
          <w:lang w:val="en-GB"/>
        </w:rPr>
        <w:t xml:space="preserve">TZ B series is available with single compressor models up to 360 kW, while the dual compressor and dual circuits arrangement can be applied to higher capacities. </w:t>
      </w:r>
      <w:r w:rsidR="00331FA9" w:rsidRPr="00FC01A7">
        <w:rPr>
          <w:sz w:val="24"/>
          <w:szCs w:val="24"/>
        </w:rPr>
        <w:t>The unique scre</w:t>
      </w:r>
      <w:r w:rsidR="00E3215E" w:rsidRPr="00FC01A7">
        <w:rPr>
          <w:sz w:val="24"/>
          <w:szCs w:val="24"/>
        </w:rPr>
        <w:t>w</w:t>
      </w:r>
      <w:r w:rsidR="00331FA9" w:rsidRPr="00FC01A7">
        <w:rPr>
          <w:sz w:val="24"/>
          <w:szCs w:val="24"/>
        </w:rPr>
        <w:t xml:space="preserve"> compressor design </w:t>
      </w:r>
      <w:r w:rsidR="00E3215E" w:rsidRPr="00FC01A7">
        <w:rPr>
          <w:sz w:val="24"/>
          <w:szCs w:val="24"/>
        </w:rPr>
        <w:t xml:space="preserve">with </w:t>
      </w:r>
      <w:r w:rsidR="00A1065A" w:rsidRPr="00FC01A7">
        <w:rPr>
          <w:sz w:val="24"/>
          <w:szCs w:val="24"/>
        </w:rPr>
        <w:t>refrigerant cooled</w:t>
      </w:r>
      <w:r w:rsidR="00331FA9" w:rsidRPr="00FC01A7">
        <w:rPr>
          <w:sz w:val="24"/>
          <w:szCs w:val="24"/>
        </w:rPr>
        <w:t xml:space="preserve"> inverter technology</w:t>
      </w:r>
      <w:r w:rsidR="00C97B06" w:rsidRPr="00FC01A7">
        <w:rPr>
          <w:sz w:val="24"/>
          <w:szCs w:val="24"/>
        </w:rPr>
        <w:t>,</w:t>
      </w:r>
      <w:r w:rsidR="00E3215E" w:rsidRPr="00FC01A7">
        <w:rPr>
          <w:sz w:val="24"/>
          <w:szCs w:val="24"/>
        </w:rPr>
        <w:t xml:space="preserve"> has been</w:t>
      </w:r>
      <w:r w:rsidR="00331FA9" w:rsidRPr="00FC01A7">
        <w:rPr>
          <w:sz w:val="24"/>
          <w:szCs w:val="24"/>
        </w:rPr>
        <w:t xml:space="preserve"> comb</w:t>
      </w:r>
      <w:r w:rsidR="00E3215E" w:rsidRPr="00FC01A7">
        <w:rPr>
          <w:sz w:val="24"/>
          <w:szCs w:val="24"/>
        </w:rPr>
        <w:t>ined with Variable Volume Ratio</w:t>
      </w:r>
      <w:r w:rsidR="00331FA9" w:rsidRPr="00FC01A7">
        <w:rPr>
          <w:sz w:val="24"/>
          <w:szCs w:val="24"/>
        </w:rPr>
        <w:t xml:space="preserve"> technology</w:t>
      </w:r>
      <w:r w:rsidR="00387C74" w:rsidRPr="00FC01A7">
        <w:rPr>
          <w:sz w:val="24"/>
          <w:szCs w:val="24"/>
        </w:rPr>
        <w:t xml:space="preserve"> (VVR)</w:t>
      </w:r>
      <w:r w:rsidR="00E3215E" w:rsidRPr="00FC01A7">
        <w:rPr>
          <w:sz w:val="24"/>
          <w:szCs w:val="24"/>
        </w:rPr>
        <w:t>, which</w:t>
      </w:r>
      <w:r w:rsidR="001D2BA5" w:rsidRPr="00FC01A7">
        <w:rPr>
          <w:sz w:val="24"/>
          <w:szCs w:val="24"/>
        </w:rPr>
        <w:t xml:space="preserve"> allows compressors to modify their own geometry, varying</w:t>
      </w:r>
      <w:r w:rsidR="00E3215E" w:rsidRPr="00FC01A7">
        <w:rPr>
          <w:sz w:val="24"/>
          <w:szCs w:val="24"/>
        </w:rPr>
        <w:t xml:space="preserve"> the condenser pressure charge to maintain the highest compression efficiency. </w:t>
      </w:r>
      <w:r w:rsidR="001D2BA5" w:rsidRPr="00FC01A7">
        <w:rPr>
          <w:sz w:val="24"/>
          <w:szCs w:val="24"/>
        </w:rPr>
        <w:t>Daikin’s compressor</w:t>
      </w:r>
      <w:r w:rsidR="00E3215E" w:rsidRPr="00FC01A7">
        <w:rPr>
          <w:sz w:val="24"/>
          <w:szCs w:val="24"/>
        </w:rPr>
        <w:t xml:space="preserve"> motors have been </w:t>
      </w:r>
      <w:proofErr w:type="spellStart"/>
      <w:r w:rsidR="00E3215E" w:rsidRPr="00FC01A7">
        <w:rPr>
          <w:sz w:val="24"/>
          <w:szCs w:val="24"/>
        </w:rPr>
        <w:t>optimised</w:t>
      </w:r>
      <w:proofErr w:type="spellEnd"/>
      <w:r w:rsidR="00E3215E" w:rsidRPr="00FC01A7">
        <w:rPr>
          <w:sz w:val="24"/>
          <w:szCs w:val="24"/>
        </w:rPr>
        <w:t xml:space="preserve"> to operate at different speeds, with selection of the most efficient motor</w:t>
      </w:r>
      <w:r w:rsidR="001D2BA5" w:rsidRPr="00FC01A7">
        <w:rPr>
          <w:sz w:val="24"/>
          <w:szCs w:val="24"/>
        </w:rPr>
        <w:t xml:space="preserve"> </w:t>
      </w:r>
      <w:r w:rsidR="00BC2BA8" w:rsidRPr="00FC01A7">
        <w:rPr>
          <w:sz w:val="24"/>
          <w:szCs w:val="24"/>
        </w:rPr>
        <w:t>per</w:t>
      </w:r>
      <w:r w:rsidR="001D2BA5" w:rsidRPr="00FC01A7">
        <w:rPr>
          <w:sz w:val="24"/>
          <w:szCs w:val="24"/>
        </w:rPr>
        <w:t xml:space="preserve"> the nominal frequency of the chiller</w:t>
      </w:r>
      <w:r w:rsidR="00C97B06" w:rsidRPr="00FC01A7">
        <w:rPr>
          <w:sz w:val="24"/>
          <w:szCs w:val="24"/>
        </w:rPr>
        <w:t>,</w:t>
      </w:r>
      <w:r w:rsidR="00E3215E" w:rsidRPr="00FC01A7">
        <w:rPr>
          <w:sz w:val="24"/>
          <w:szCs w:val="24"/>
        </w:rPr>
        <w:t xml:space="preserve"> to ensure the highest unit performance.</w:t>
      </w:r>
      <w:r w:rsidR="00AA0DF9" w:rsidRPr="00FC01A7">
        <w:rPr>
          <w:sz w:val="24"/>
          <w:szCs w:val="24"/>
        </w:rPr>
        <w:t xml:space="preserve"> </w:t>
      </w:r>
      <w:r w:rsidR="00C97B06" w:rsidRPr="00FC01A7">
        <w:rPr>
          <w:sz w:val="24"/>
          <w:szCs w:val="24"/>
        </w:rPr>
        <w:t xml:space="preserve">Improved </w:t>
      </w:r>
      <w:r w:rsidR="00AA0DF9" w:rsidRPr="00FC01A7">
        <w:rPr>
          <w:sz w:val="24"/>
          <w:szCs w:val="24"/>
        </w:rPr>
        <w:lastRenderedPageBreak/>
        <w:t>control</w:t>
      </w:r>
      <w:r w:rsidR="008F09F4" w:rsidRPr="00FC01A7">
        <w:rPr>
          <w:sz w:val="24"/>
          <w:szCs w:val="24"/>
        </w:rPr>
        <w:t xml:space="preserve"> logic for the economizer cycle control offers even more advantages and greater reliability</w:t>
      </w:r>
      <w:r w:rsidR="00C97B06" w:rsidRPr="00FC01A7">
        <w:rPr>
          <w:sz w:val="24"/>
          <w:szCs w:val="24"/>
        </w:rPr>
        <w:t>.</w:t>
      </w:r>
      <w:r>
        <w:rPr>
          <w:sz w:val="24"/>
          <w:szCs w:val="24"/>
        </w:rPr>
        <w:t xml:space="preserve"> </w:t>
      </w:r>
      <w:r w:rsidR="008F09F4" w:rsidRPr="00FC01A7">
        <w:rPr>
          <w:sz w:val="24"/>
          <w:szCs w:val="24"/>
        </w:rPr>
        <w:t>The advanced design of the heat exchangers uses the latest available technology to deliver a high heat transfer coefficient while m</w:t>
      </w:r>
      <w:r w:rsidR="00BC2BA8">
        <w:rPr>
          <w:sz w:val="24"/>
          <w:szCs w:val="24"/>
        </w:rPr>
        <w:t>inimizing pressure drops. With three</w:t>
      </w:r>
      <w:r w:rsidR="008F09F4" w:rsidRPr="00FC01A7">
        <w:rPr>
          <w:sz w:val="24"/>
          <w:szCs w:val="24"/>
        </w:rPr>
        <w:t xml:space="preserve"> available levels of efficiency </w:t>
      </w:r>
      <w:r w:rsidR="00BC2BA8">
        <w:rPr>
          <w:sz w:val="24"/>
          <w:szCs w:val="24"/>
        </w:rPr>
        <w:t>combinable with three</w:t>
      </w:r>
      <w:r w:rsidR="00FC01A7" w:rsidRPr="00FC01A7">
        <w:rPr>
          <w:sz w:val="24"/>
          <w:szCs w:val="24"/>
        </w:rPr>
        <w:t xml:space="preserve"> different sound configurations, customers </w:t>
      </w:r>
      <w:proofErr w:type="gramStart"/>
      <w:r w:rsidR="00BC2BA8">
        <w:rPr>
          <w:sz w:val="24"/>
          <w:szCs w:val="24"/>
        </w:rPr>
        <w:t>are able to</w:t>
      </w:r>
      <w:proofErr w:type="gramEnd"/>
      <w:r w:rsidR="00FC01A7" w:rsidRPr="00FC01A7">
        <w:rPr>
          <w:sz w:val="24"/>
          <w:szCs w:val="24"/>
        </w:rPr>
        <w:t xml:space="preserve"> choose a </w:t>
      </w:r>
      <w:r w:rsidR="00BC2BA8">
        <w:rPr>
          <w:sz w:val="24"/>
          <w:szCs w:val="24"/>
        </w:rPr>
        <w:t xml:space="preserve">bespoke </w:t>
      </w:r>
      <w:r w:rsidR="00FC01A7" w:rsidRPr="00FC01A7">
        <w:rPr>
          <w:sz w:val="24"/>
          <w:szCs w:val="24"/>
        </w:rPr>
        <w:t xml:space="preserve">solution </w:t>
      </w:r>
      <w:r w:rsidR="00BC2BA8">
        <w:rPr>
          <w:sz w:val="24"/>
          <w:szCs w:val="24"/>
        </w:rPr>
        <w:t>to suit the customer’s</w:t>
      </w:r>
      <w:r w:rsidR="00FC01A7" w:rsidRPr="00FC01A7">
        <w:rPr>
          <w:sz w:val="24"/>
          <w:szCs w:val="24"/>
        </w:rPr>
        <w:t xml:space="preserve"> needs.</w:t>
      </w:r>
    </w:p>
    <w:p w14:paraId="707F5A48" w14:textId="77777777" w:rsidR="00FC01A7" w:rsidRPr="00FC01A7" w:rsidRDefault="00FC01A7" w:rsidP="00BC2BA8">
      <w:pPr>
        <w:spacing w:after="0" w:line="360" w:lineRule="auto"/>
        <w:rPr>
          <w:sz w:val="24"/>
          <w:szCs w:val="24"/>
        </w:rPr>
      </w:pPr>
    </w:p>
    <w:p w14:paraId="50120F2C" w14:textId="31A7E8E4" w:rsidR="00BC2BA8" w:rsidRDefault="008F09F4" w:rsidP="00BC2BA8">
      <w:pPr>
        <w:spacing w:after="0" w:line="360" w:lineRule="auto"/>
      </w:pPr>
      <w:r w:rsidRPr="00FC01A7">
        <w:rPr>
          <w:sz w:val="24"/>
          <w:szCs w:val="24"/>
        </w:rPr>
        <w:t xml:space="preserve">The EWAD-TZ B chiller incorporates a new microchannel condenser coil, designed for high thermal </w:t>
      </w:r>
      <w:r w:rsidRPr="00BC2BA8">
        <w:rPr>
          <w:sz w:val="24"/>
          <w:szCs w:val="24"/>
        </w:rPr>
        <w:t xml:space="preserve">efficiency </w:t>
      </w:r>
      <w:r w:rsidR="00BC2BA8" w:rsidRPr="00BC2BA8">
        <w:rPr>
          <w:sz w:val="24"/>
          <w:szCs w:val="24"/>
        </w:rPr>
        <w:t xml:space="preserve">of </w:t>
      </w:r>
      <w:r w:rsidRPr="00BC2BA8">
        <w:rPr>
          <w:sz w:val="24"/>
          <w:szCs w:val="24"/>
        </w:rPr>
        <w:t xml:space="preserve">which </w:t>
      </w:r>
      <w:r w:rsidR="00BC2BA8">
        <w:rPr>
          <w:sz w:val="24"/>
          <w:szCs w:val="24"/>
        </w:rPr>
        <w:t>up</w:t>
      </w:r>
      <w:r w:rsidR="00BC2BA8" w:rsidRPr="00BC2BA8">
        <w:rPr>
          <w:sz w:val="24"/>
          <w:szCs w:val="24"/>
        </w:rPr>
        <w:t xml:space="preserve"> to 20 % of the total heat rejection of the chiller can be recovered.</w:t>
      </w:r>
    </w:p>
    <w:p w14:paraId="111B8775" w14:textId="77777777" w:rsidR="00BC2BA8" w:rsidRDefault="00BC2BA8" w:rsidP="00BC2BA8">
      <w:pPr>
        <w:spacing w:after="0" w:line="360" w:lineRule="auto"/>
        <w:rPr>
          <w:color w:val="0083C1" w:themeColor="background1"/>
          <w:sz w:val="24"/>
          <w:szCs w:val="24"/>
        </w:rPr>
      </w:pPr>
    </w:p>
    <w:p w14:paraId="60C765F3" w14:textId="59CC63BF" w:rsidR="00330ABB" w:rsidRPr="00BC2BA8" w:rsidRDefault="00F95633" w:rsidP="00BC2BA8">
      <w:pPr>
        <w:spacing w:after="0" w:line="360" w:lineRule="auto"/>
        <w:rPr>
          <w:color w:val="0083C1" w:themeColor="background1"/>
          <w:sz w:val="24"/>
          <w:szCs w:val="24"/>
        </w:rPr>
      </w:pPr>
      <w:r w:rsidRPr="00BC2BA8">
        <w:rPr>
          <w:color w:val="0083C1" w:themeColor="background1"/>
          <w:sz w:val="24"/>
          <w:szCs w:val="24"/>
        </w:rPr>
        <w:t>No compromise</w:t>
      </w:r>
    </w:p>
    <w:p w14:paraId="23D2F68A" w14:textId="6168464F" w:rsidR="00FC01A7" w:rsidRPr="00FC01A7" w:rsidRDefault="00BC2BA8" w:rsidP="00BC2BA8">
      <w:pPr>
        <w:autoSpaceDE w:val="0"/>
        <w:autoSpaceDN w:val="0"/>
        <w:adjustRightInd w:val="0"/>
        <w:spacing w:after="0" w:line="360" w:lineRule="auto"/>
        <w:rPr>
          <w:rFonts w:cs="Segoe UI"/>
          <w:sz w:val="24"/>
          <w:szCs w:val="24"/>
          <w:lang w:val="en-GB"/>
        </w:rPr>
      </w:pPr>
      <w:r>
        <w:rPr>
          <w:sz w:val="24"/>
          <w:szCs w:val="24"/>
        </w:rPr>
        <w:t>Additional accessories also allow</w:t>
      </w:r>
      <w:r w:rsidR="00FC01A7" w:rsidRPr="00FC01A7">
        <w:rPr>
          <w:sz w:val="24"/>
          <w:szCs w:val="24"/>
        </w:rPr>
        <w:t xml:space="preserve"> end users to further adjust the new system to their specific needs, extending the applications range. These include rapid restart, a smart energy meter, total and partial heat recovery, </w:t>
      </w:r>
      <w:r w:rsidR="00FC01A7" w:rsidRPr="00FC01A7">
        <w:rPr>
          <w:rFonts w:cs="Segoe UI"/>
          <w:color w:val="000000"/>
          <w:sz w:val="24"/>
          <w:szCs w:val="24"/>
          <w:lang w:val="en-GB"/>
        </w:rPr>
        <w:t>variable speed pumps and master slave functionalities for multiple chiller applications.</w:t>
      </w:r>
    </w:p>
    <w:p w14:paraId="0F4B73C2" w14:textId="63335E9A" w:rsidR="000A233A" w:rsidRPr="00FC01A7" w:rsidRDefault="000A233A" w:rsidP="00BC2BA8">
      <w:pPr>
        <w:pStyle w:val="Default"/>
        <w:spacing w:line="360" w:lineRule="auto"/>
        <w:rPr>
          <w:rFonts w:asciiTheme="minorHAnsi" w:hAnsiTheme="minorHAnsi"/>
        </w:rPr>
      </w:pPr>
    </w:p>
    <w:p w14:paraId="44C1253E" w14:textId="4B4A22EE" w:rsidR="00FC01A7" w:rsidRPr="00FC01A7" w:rsidRDefault="00FC01A7" w:rsidP="00BC2BA8">
      <w:pPr>
        <w:pStyle w:val="Default"/>
        <w:spacing w:line="360" w:lineRule="auto"/>
        <w:rPr>
          <w:rFonts w:asciiTheme="minorHAnsi" w:hAnsiTheme="minorHAnsi"/>
        </w:rPr>
      </w:pPr>
      <w:r w:rsidRPr="00FC01A7">
        <w:rPr>
          <w:rFonts w:asciiTheme="minorHAnsi" w:hAnsiTheme="minorHAnsi"/>
        </w:rPr>
        <w:t>Daikin chillers are assembled and factory tested before shipment and all controls are pre-wired, adjusted and tested to offer an almost ‘plug and play’ unit, even for larger installations where high cooling capacities are needed.</w:t>
      </w:r>
    </w:p>
    <w:p w14:paraId="78E3DCDE" w14:textId="77777777" w:rsidR="000A233A" w:rsidRPr="00FC01A7" w:rsidRDefault="000A233A" w:rsidP="00BC2BA8">
      <w:pPr>
        <w:spacing w:after="0" w:line="360" w:lineRule="auto"/>
        <w:rPr>
          <w:rFonts w:cs="Arial"/>
          <w:color w:val="000000"/>
          <w:sz w:val="24"/>
          <w:szCs w:val="24"/>
          <w:lang w:eastAsia="ja-JP"/>
        </w:rPr>
      </w:pPr>
    </w:p>
    <w:p w14:paraId="589D32A6" w14:textId="366D02F0" w:rsidR="000A233A" w:rsidRPr="00FC01A7" w:rsidRDefault="000A233A" w:rsidP="00BC2BA8">
      <w:pPr>
        <w:spacing w:after="0" w:line="360" w:lineRule="auto"/>
        <w:rPr>
          <w:rFonts w:cs="Arial"/>
          <w:color w:val="000000"/>
          <w:sz w:val="24"/>
          <w:szCs w:val="24"/>
          <w:lang w:eastAsia="ja-JP"/>
        </w:rPr>
      </w:pPr>
      <w:r w:rsidRPr="00FC01A7">
        <w:rPr>
          <w:rFonts w:cs="Arial"/>
          <w:color w:val="000000"/>
          <w:sz w:val="24"/>
          <w:szCs w:val="24"/>
          <w:lang w:eastAsia="ja-JP"/>
        </w:rPr>
        <w:t xml:space="preserve">Whether used for a new or refurbishment project, the EWAD-TZ </w:t>
      </w:r>
      <w:r w:rsidR="00AF225B" w:rsidRPr="00FC01A7">
        <w:rPr>
          <w:rFonts w:cs="Arial"/>
          <w:color w:val="000000"/>
          <w:sz w:val="24"/>
          <w:szCs w:val="24"/>
          <w:lang w:eastAsia="ja-JP"/>
        </w:rPr>
        <w:t xml:space="preserve">B </w:t>
      </w:r>
      <w:r w:rsidRPr="00FC01A7">
        <w:rPr>
          <w:rFonts w:cs="Arial"/>
          <w:color w:val="000000"/>
          <w:sz w:val="24"/>
          <w:szCs w:val="24"/>
          <w:lang w:eastAsia="ja-JP"/>
        </w:rPr>
        <w:t>chiller range is easy to service and maintain and comes with after-sales support from Daikin, including training and advice on selection, installation, commissioning and operation.</w:t>
      </w:r>
    </w:p>
    <w:p w14:paraId="21ACE9D7" w14:textId="77777777" w:rsidR="000A233A" w:rsidRPr="00FC01A7" w:rsidRDefault="000A233A" w:rsidP="00BC2BA8">
      <w:pPr>
        <w:spacing w:after="0" w:line="360" w:lineRule="auto"/>
        <w:rPr>
          <w:rFonts w:cs="Arial"/>
          <w:color w:val="000000"/>
          <w:sz w:val="24"/>
          <w:szCs w:val="24"/>
          <w:lang w:eastAsia="ja-JP"/>
        </w:rPr>
      </w:pPr>
    </w:p>
    <w:p w14:paraId="38DC2B0A" w14:textId="325345F6" w:rsidR="001C4C72" w:rsidRPr="00FC01A7" w:rsidRDefault="000A233A" w:rsidP="00BC2BA8">
      <w:pPr>
        <w:spacing w:after="0" w:line="360" w:lineRule="auto"/>
        <w:rPr>
          <w:b/>
          <w:sz w:val="24"/>
          <w:szCs w:val="24"/>
          <w:lang w:val="en-GB"/>
        </w:rPr>
      </w:pPr>
      <w:r w:rsidRPr="00FC01A7">
        <w:rPr>
          <w:rFonts w:cs="Arial"/>
          <w:color w:val="000000"/>
          <w:sz w:val="24"/>
          <w:szCs w:val="24"/>
          <w:lang w:eastAsia="ja-JP"/>
        </w:rPr>
        <w:t xml:space="preserve">The chillers have user-friendly smart controls and can be integrated easily with building management systems, allowing installers and business owners to monitor performance </w:t>
      </w:r>
      <w:r w:rsidR="00FC01A7" w:rsidRPr="00FC01A7">
        <w:rPr>
          <w:rFonts w:cs="Arial"/>
          <w:color w:val="000000"/>
          <w:sz w:val="24"/>
          <w:szCs w:val="24"/>
          <w:lang w:eastAsia="ja-JP"/>
        </w:rPr>
        <w:t>and identify faults more easily.</w:t>
      </w:r>
    </w:p>
    <w:p w14:paraId="5E41971D" w14:textId="62268B6D" w:rsidR="00914B28" w:rsidRPr="00FC01A7" w:rsidRDefault="005A3DC2" w:rsidP="00BC2BA8">
      <w:pPr>
        <w:pStyle w:val="Heading4"/>
        <w:numPr>
          <w:ilvl w:val="0"/>
          <w:numId w:val="0"/>
        </w:numPr>
        <w:spacing w:line="360" w:lineRule="auto"/>
        <w:rPr>
          <w:b/>
        </w:rPr>
      </w:pPr>
      <w:r w:rsidRPr="00FC01A7">
        <w:rPr>
          <w:b/>
        </w:rPr>
        <w:lastRenderedPageBreak/>
        <w:t xml:space="preserve">Economic and accessible </w:t>
      </w:r>
    </w:p>
    <w:p w14:paraId="5B44FD2A" w14:textId="1BED4A3C" w:rsidR="00FC01A7" w:rsidRPr="00FC01A7" w:rsidRDefault="000A233A" w:rsidP="00BC2BA8">
      <w:pPr>
        <w:autoSpaceDE w:val="0"/>
        <w:autoSpaceDN w:val="0"/>
        <w:adjustRightInd w:val="0"/>
        <w:spacing w:after="0" w:line="360" w:lineRule="auto"/>
        <w:rPr>
          <w:rFonts w:cs="Segoe UI"/>
          <w:sz w:val="24"/>
          <w:szCs w:val="24"/>
          <w:lang w:val="en-GB"/>
        </w:rPr>
      </w:pPr>
      <w:r w:rsidRPr="00FC01A7">
        <w:rPr>
          <w:rFonts w:cs="Arial"/>
          <w:color w:val="000000"/>
          <w:sz w:val="24"/>
          <w:szCs w:val="24"/>
          <w:lang w:eastAsia="ja-JP"/>
        </w:rPr>
        <w:t xml:space="preserve">Daikin’s chiller range offers rapid payback, within </w:t>
      </w:r>
      <w:r w:rsidR="00AA0DF9" w:rsidRPr="00FC01A7">
        <w:rPr>
          <w:rFonts w:cs="Arial"/>
          <w:color w:val="000000"/>
          <w:sz w:val="24"/>
          <w:szCs w:val="24"/>
          <w:lang w:eastAsia="ja-JP"/>
        </w:rPr>
        <w:t xml:space="preserve">one (process cooling) to </w:t>
      </w:r>
      <w:r w:rsidRPr="00FC01A7">
        <w:rPr>
          <w:rFonts w:cs="Arial"/>
          <w:color w:val="000000"/>
          <w:sz w:val="24"/>
          <w:szCs w:val="24"/>
          <w:lang w:eastAsia="ja-JP"/>
        </w:rPr>
        <w:t xml:space="preserve">three </w:t>
      </w:r>
      <w:r w:rsidR="00AA0DF9" w:rsidRPr="00FC01A7">
        <w:rPr>
          <w:rFonts w:cs="Arial"/>
          <w:color w:val="000000"/>
          <w:sz w:val="24"/>
          <w:szCs w:val="24"/>
          <w:lang w:eastAsia="ja-JP"/>
        </w:rPr>
        <w:t xml:space="preserve">(comfort cooling) </w:t>
      </w:r>
      <w:r w:rsidRPr="00FC01A7">
        <w:rPr>
          <w:rFonts w:cs="Arial"/>
          <w:color w:val="000000"/>
          <w:sz w:val="24"/>
          <w:szCs w:val="24"/>
          <w:lang w:eastAsia="ja-JP"/>
        </w:rPr>
        <w:t xml:space="preserve">years of installation. </w:t>
      </w:r>
      <w:r w:rsidR="00FC01A7" w:rsidRPr="00FC01A7">
        <w:rPr>
          <w:rFonts w:cs="Segoe UI"/>
          <w:color w:val="000000"/>
          <w:sz w:val="24"/>
          <w:szCs w:val="24"/>
          <w:lang w:val="en-GB"/>
        </w:rPr>
        <w:t>During the chiller</w:t>
      </w:r>
      <w:r w:rsidR="00D63F0F">
        <w:rPr>
          <w:rFonts w:cs="Segoe UI"/>
          <w:color w:val="000000"/>
          <w:sz w:val="24"/>
          <w:szCs w:val="24"/>
          <w:lang w:val="en-GB"/>
        </w:rPr>
        <w:t>’s life</w:t>
      </w:r>
      <w:r w:rsidR="00FC01A7" w:rsidRPr="00FC01A7">
        <w:rPr>
          <w:rFonts w:cs="Segoe UI"/>
          <w:color w:val="000000"/>
          <w:sz w:val="24"/>
          <w:szCs w:val="24"/>
          <w:lang w:val="en-GB"/>
        </w:rPr>
        <w:t>cycle, the outstanding energy efficiency of Daikin TZ-B will bring to significant savings in ownership costs.</w:t>
      </w:r>
    </w:p>
    <w:p w14:paraId="17FD92DA" w14:textId="570AFAD1" w:rsidR="00AA0DF9" w:rsidRPr="00FC01A7" w:rsidRDefault="00AA0DF9" w:rsidP="00BC2BA8">
      <w:pPr>
        <w:spacing w:after="0" w:line="360" w:lineRule="auto"/>
        <w:rPr>
          <w:rFonts w:cs="Arial"/>
          <w:b/>
          <w:color w:val="000000"/>
          <w:sz w:val="24"/>
          <w:szCs w:val="24"/>
          <w:lang w:eastAsia="ja-JP"/>
        </w:rPr>
      </w:pPr>
    </w:p>
    <w:p w14:paraId="76FAF1A3" w14:textId="168531B0" w:rsidR="00FC01A7" w:rsidRPr="00BC2BA8" w:rsidRDefault="00BC2BA8" w:rsidP="00BC2BA8">
      <w:pPr>
        <w:spacing w:after="0" w:line="360" w:lineRule="auto"/>
        <w:rPr>
          <w:rFonts w:cs="Arial"/>
          <w:color w:val="000000"/>
          <w:sz w:val="24"/>
          <w:szCs w:val="24"/>
          <w:lang w:eastAsia="ja-JP"/>
        </w:rPr>
      </w:pPr>
      <w:r>
        <w:rPr>
          <w:rFonts w:cs="Segoe UI"/>
          <w:color w:val="000000"/>
          <w:sz w:val="24"/>
          <w:szCs w:val="24"/>
          <w:lang w:val="en-GB"/>
        </w:rPr>
        <w:t>W</w:t>
      </w:r>
      <w:r w:rsidR="00FC01A7" w:rsidRPr="00FC01A7">
        <w:rPr>
          <w:rFonts w:cs="Segoe UI"/>
          <w:color w:val="000000"/>
          <w:sz w:val="24"/>
          <w:szCs w:val="24"/>
          <w:lang w:val="en-GB"/>
        </w:rPr>
        <w:t>ith various warranty options available</w:t>
      </w:r>
      <w:r w:rsidR="000A233A" w:rsidRPr="00FC01A7">
        <w:rPr>
          <w:rFonts w:cs="Arial"/>
          <w:color w:val="000000"/>
          <w:sz w:val="24"/>
          <w:szCs w:val="24"/>
          <w:lang w:eastAsia="ja-JP"/>
        </w:rPr>
        <w:t xml:space="preserve">, plus maintenance contracts on offer from Daikin’s installer network, </w:t>
      </w:r>
      <w:r>
        <w:rPr>
          <w:rFonts w:cs="Arial"/>
          <w:color w:val="000000"/>
          <w:sz w:val="24"/>
          <w:szCs w:val="24"/>
          <w:lang w:eastAsia="ja-JP"/>
        </w:rPr>
        <w:t>business owners can rest-assure</w:t>
      </w:r>
      <w:r w:rsidR="000A233A" w:rsidRPr="00FC01A7">
        <w:rPr>
          <w:rFonts w:cs="Arial"/>
          <w:color w:val="000000"/>
          <w:sz w:val="24"/>
          <w:szCs w:val="24"/>
          <w:lang w:eastAsia="ja-JP"/>
        </w:rPr>
        <w:t xml:space="preserve"> that they will have the support the</w:t>
      </w:r>
      <w:r>
        <w:rPr>
          <w:rFonts w:cs="Arial"/>
          <w:color w:val="000000"/>
          <w:sz w:val="24"/>
          <w:szCs w:val="24"/>
          <w:lang w:eastAsia="ja-JP"/>
        </w:rPr>
        <w:t xml:space="preserve">y need for their chiller </w:t>
      </w:r>
      <w:proofErr w:type="gramStart"/>
      <w:r>
        <w:rPr>
          <w:rFonts w:cs="Arial"/>
          <w:color w:val="000000"/>
          <w:sz w:val="24"/>
          <w:szCs w:val="24"/>
          <w:lang w:eastAsia="ja-JP"/>
        </w:rPr>
        <w:t>system :</w:t>
      </w:r>
      <w:proofErr w:type="gramEnd"/>
      <w:r>
        <w:rPr>
          <w:rFonts w:cs="Arial"/>
          <w:color w:val="000000"/>
          <w:sz w:val="24"/>
          <w:szCs w:val="24"/>
          <w:lang w:eastAsia="ja-JP"/>
        </w:rPr>
        <w:t xml:space="preserve"> </w:t>
      </w:r>
      <w:r w:rsidR="00E152D9" w:rsidRPr="00FC01A7">
        <w:rPr>
          <w:rFonts w:cs="Arial"/>
          <w:color w:val="000000"/>
          <w:sz w:val="24"/>
          <w:szCs w:val="24"/>
        </w:rPr>
        <w:t>A combination of ma</w:t>
      </w:r>
      <w:r w:rsidR="00D63F0F">
        <w:rPr>
          <w:rFonts w:cs="Arial"/>
          <w:color w:val="000000"/>
          <w:sz w:val="24"/>
          <w:szCs w:val="24"/>
        </w:rPr>
        <w:t xml:space="preserve">rket efficiency, customization and </w:t>
      </w:r>
      <w:r w:rsidR="00FC01A7" w:rsidRPr="00FC01A7">
        <w:rPr>
          <w:rFonts w:cs="Segoe UI"/>
          <w:color w:val="000000"/>
          <w:sz w:val="24"/>
          <w:szCs w:val="24"/>
          <w:lang w:val="en-GB"/>
        </w:rPr>
        <w:t xml:space="preserve">technological innovation </w:t>
      </w:r>
      <w:r w:rsidR="00FC01A7" w:rsidRPr="00FC01A7">
        <w:rPr>
          <w:rFonts w:cs="Arial"/>
          <w:color w:val="000000"/>
          <w:sz w:val="24"/>
          <w:szCs w:val="24"/>
        </w:rPr>
        <w:t xml:space="preserve">makes the EWAD-TZ B </w:t>
      </w:r>
      <w:r w:rsidR="00E152D9" w:rsidRPr="00FC01A7">
        <w:rPr>
          <w:rFonts w:cs="Arial"/>
          <w:color w:val="000000"/>
          <w:sz w:val="24"/>
          <w:szCs w:val="24"/>
        </w:rPr>
        <w:t xml:space="preserve"> </w:t>
      </w:r>
      <w:r w:rsidR="00FC01A7" w:rsidRPr="00FC01A7">
        <w:rPr>
          <w:rFonts w:cs="Segoe UI"/>
          <w:color w:val="000000"/>
          <w:sz w:val="24"/>
          <w:szCs w:val="24"/>
          <w:lang w:val="en-GB"/>
        </w:rPr>
        <w:t>the best choice for any application.</w:t>
      </w:r>
    </w:p>
    <w:p w14:paraId="30C80694" w14:textId="1D022966" w:rsidR="000A233A" w:rsidRPr="00FC01A7" w:rsidRDefault="000A233A" w:rsidP="00BC2BA8">
      <w:pPr>
        <w:autoSpaceDE w:val="0"/>
        <w:autoSpaceDN w:val="0"/>
        <w:adjustRightInd w:val="0"/>
        <w:spacing w:after="0" w:line="360" w:lineRule="auto"/>
        <w:rPr>
          <w:rFonts w:cs="Arial"/>
          <w:color w:val="000000"/>
          <w:sz w:val="24"/>
          <w:szCs w:val="24"/>
          <w:lang w:eastAsia="ja-JP"/>
        </w:rPr>
      </w:pPr>
    </w:p>
    <w:p w14:paraId="2B1FA6C2" w14:textId="77777777" w:rsidR="00CC4577" w:rsidRPr="00FC01A7" w:rsidRDefault="00CC4577" w:rsidP="00BC2BA8">
      <w:pPr>
        <w:pStyle w:val="Default"/>
        <w:spacing w:line="360" w:lineRule="auto"/>
        <w:rPr>
          <w:rFonts w:asciiTheme="minorHAnsi" w:hAnsiTheme="minorHAnsi"/>
        </w:rPr>
      </w:pPr>
    </w:p>
    <w:p w14:paraId="173F10D7" w14:textId="77777777" w:rsidR="00914B28" w:rsidRPr="00FC01A7" w:rsidRDefault="00631CB8" w:rsidP="00BC2BA8">
      <w:pPr>
        <w:spacing w:after="0" w:line="360" w:lineRule="auto"/>
        <w:rPr>
          <w:rFonts w:cs="Arial"/>
          <w:b/>
          <w:color w:val="0083C1" w:themeColor="background1"/>
          <w:sz w:val="24"/>
          <w:szCs w:val="24"/>
        </w:rPr>
      </w:pPr>
      <w:hyperlink r:id="rId8" w:history="1">
        <w:r w:rsidR="00914B28" w:rsidRPr="00FC01A7">
          <w:rPr>
            <w:rStyle w:val="Hyperlink"/>
            <w:rFonts w:cs="Arial"/>
            <w:b/>
            <w:color w:val="0083C1" w:themeColor="background1"/>
            <w:sz w:val="24"/>
            <w:szCs w:val="24"/>
          </w:rPr>
          <w:t>www.daikin.eu</w:t>
        </w:r>
      </w:hyperlink>
    </w:p>
    <w:p w14:paraId="65790B7D" w14:textId="5F62EEA9" w:rsidR="00914B28" w:rsidRPr="00FC01A7" w:rsidRDefault="00914B28" w:rsidP="00BC2BA8">
      <w:pPr>
        <w:spacing w:after="0" w:line="360" w:lineRule="auto"/>
        <w:rPr>
          <w:rFonts w:cs="Arial"/>
          <w:b/>
          <w:sz w:val="24"/>
          <w:szCs w:val="24"/>
        </w:rPr>
      </w:pPr>
    </w:p>
    <w:p w14:paraId="6FBA9DFD" w14:textId="77777777" w:rsidR="00914B28" w:rsidRPr="00FC01A7" w:rsidRDefault="00914B28" w:rsidP="00BC2BA8">
      <w:pPr>
        <w:pStyle w:val="Heading3"/>
        <w:numPr>
          <w:ilvl w:val="0"/>
          <w:numId w:val="0"/>
        </w:numPr>
        <w:spacing w:line="360" w:lineRule="auto"/>
        <w:ind w:left="720" w:hanging="720"/>
        <w:rPr>
          <w:rStyle w:val="Strong"/>
          <w:sz w:val="24"/>
          <w:szCs w:val="24"/>
        </w:rPr>
      </w:pPr>
      <w:r w:rsidRPr="00FC01A7">
        <w:rPr>
          <w:rStyle w:val="Strong"/>
          <w:sz w:val="24"/>
          <w:szCs w:val="24"/>
        </w:rPr>
        <w:t>&gt; Ends</w:t>
      </w:r>
    </w:p>
    <w:p w14:paraId="2A47F8E9" w14:textId="1891CB92" w:rsidR="00914B28" w:rsidRPr="00FC01A7" w:rsidRDefault="00914B28" w:rsidP="00BC2BA8">
      <w:pPr>
        <w:spacing w:line="360" w:lineRule="auto"/>
        <w:rPr>
          <w:rStyle w:val="Strong"/>
          <w:sz w:val="24"/>
          <w:szCs w:val="24"/>
        </w:rPr>
      </w:pPr>
      <w:bookmarkStart w:id="0" w:name="_GoBack"/>
      <w:bookmarkEnd w:id="0"/>
      <w:r w:rsidRPr="00FC01A7">
        <w:rPr>
          <w:rStyle w:val="Strong"/>
          <w:sz w:val="24"/>
          <w:szCs w:val="24"/>
        </w:rPr>
        <w:t>Editors’ notes:</w:t>
      </w:r>
    </w:p>
    <w:p w14:paraId="2624DB36" w14:textId="77777777" w:rsidR="00914B28" w:rsidRPr="00FC01A7" w:rsidRDefault="00914B28" w:rsidP="00BC2BA8">
      <w:pPr>
        <w:spacing w:after="0" w:line="360" w:lineRule="auto"/>
        <w:rPr>
          <w:rStyle w:val="Strong"/>
          <w:sz w:val="24"/>
          <w:szCs w:val="24"/>
        </w:rPr>
      </w:pPr>
      <w:r w:rsidRPr="00FC01A7">
        <w:rPr>
          <w:rStyle w:val="Strong"/>
          <w:sz w:val="24"/>
          <w:szCs w:val="24"/>
        </w:rPr>
        <w:t>About Daikin Europe N.V.</w:t>
      </w:r>
    </w:p>
    <w:p w14:paraId="6EFA74EA" w14:textId="77777777" w:rsidR="00914B28" w:rsidRPr="00FC01A7" w:rsidRDefault="00914B28" w:rsidP="00BC2BA8">
      <w:pPr>
        <w:spacing w:line="360" w:lineRule="auto"/>
        <w:rPr>
          <w:sz w:val="24"/>
          <w:szCs w:val="24"/>
        </w:rPr>
      </w:pPr>
      <w:r w:rsidRPr="00FC01A7">
        <w:rPr>
          <w:sz w:val="24"/>
          <w:szCs w:val="24"/>
        </w:rP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33491693" w14:textId="478F6840" w:rsidR="00914B28" w:rsidRPr="00FC01A7" w:rsidRDefault="00914B28" w:rsidP="00BC2BA8">
      <w:pPr>
        <w:spacing w:line="360" w:lineRule="auto"/>
        <w:rPr>
          <w:sz w:val="24"/>
          <w:szCs w:val="24"/>
        </w:rPr>
      </w:pPr>
      <w:r w:rsidRPr="00FC01A7">
        <w:rPr>
          <w:sz w:val="24"/>
          <w:szCs w:val="24"/>
        </w:rPr>
        <w:t xml:space="preserve">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 Daikin VRV and Daikin </w:t>
      </w:r>
      <w:proofErr w:type="spellStart"/>
      <w:r w:rsidRPr="00FC01A7">
        <w:rPr>
          <w:sz w:val="24"/>
          <w:szCs w:val="24"/>
        </w:rPr>
        <w:t>Altherma</w:t>
      </w:r>
      <w:proofErr w:type="spellEnd"/>
      <w:r w:rsidRPr="00FC01A7">
        <w:rPr>
          <w:sz w:val="24"/>
          <w:szCs w:val="24"/>
        </w:rPr>
        <w:t xml:space="preserve"> are the most sold heat pump systems in Europe, with over 500,000 systems delivered to date.</w:t>
      </w:r>
    </w:p>
    <w:p w14:paraId="15F3E6AA" w14:textId="45E4798D" w:rsidR="00914B28" w:rsidRPr="00FC01A7" w:rsidRDefault="001C4C72" w:rsidP="00BC2BA8">
      <w:pPr>
        <w:spacing w:line="360" w:lineRule="auto"/>
        <w:rPr>
          <w:sz w:val="24"/>
          <w:szCs w:val="24"/>
        </w:rPr>
      </w:pPr>
      <w:r w:rsidRPr="00FC01A7">
        <w:rPr>
          <w:sz w:val="24"/>
          <w:szCs w:val="24"/>
        </w:rPr>
        <w:t xml:space="preserve">Media enquiries to </w:t>
      </w:r>
      <w:hyperlink r:id="rId9" w:history="1">
        <w:r w:rsidRPr="00FC01A7">
          <w:rPr>
            <w:rStyle w:val="Hyperlink"/>
            <w:sz w:val="24"/>
            <w:szCs w:val="24"/>
          </w:rPr>
          <w:t>Daikin-News@sheremarketing.co.uk</w:t>
        </w:r>
      </w:hyperlink>
      <w:r w:rsidRPr="00FC01A7">
        <w:rPr>
          <w:sz w:val="24"/>
          <w:szCs w:val="24"/>
        </w:rPr>
        <w:t xml:space="preserve"> </w:t>
      </w:r>
    </w:p>
    <w:sectPr w:rsidR="00914B28" w:rsidRPr="00FC01A7" w:rsidSect="00330ABB">
      <w:headerReference w:type="default" r:id="rId10"/>
      <w:footerReference w:type="default" r:id="rId11"/>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30CA3" w14:textId="77777777" w:rsidR="00631CB8" w:rsidRDefault="00631CB8" w:rsidP="000C65B2">
      <w:pPr>
        <w:spacing w:after="0" w:line="240" w:lineRule="auto"/>
      </w:pPr>
      <w:r>
        <w:separator/>
      </w:r>
    </w:p>
  </w:endnote>
  <w:endnote w:type="continuationSeparator" w:id="0">
    <w:p w14:paraId="290141E4" w14:textId="77777777" w:rsidR="00631CB8" w:rsidRDefault="00631CB8"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94D0B" w14:textId="77777777" w:rsidR="003F106A" w:rsidRDefault="003F106A" w:rsidP="002C5851">
    <w:pPr>
      <w:pStyle w:val="Footer"/>
      <w:ind w:hanging="720"/>
      <w:rPr>
        <w:noProof/>
      </w:rPr>
    </w:pPr>
  </w:p>
  <w:p w14:paraId="5EBD66DA" w14:textId="77777777" w:rsidR="003F106A" w:rsidRDefault="003F106A" w:rsidP="002C5851">
    <w:pPr>
      <w:pStyle w:val="Footer"/>
      <w:ind w:hanging="720"/>
    </w:pPr>
    <w:r>
      <w:rPr>
        <w:noProof/>
        <w:lang w:val="en-GB" w:eastAsia="en-GB"/>
      </w:rPr>
      <w:drawing>
        <wp:inline distT="0" distB="0" distL="0" distR="0" wp14:anchorId="4A3B9013" wp14:editId="6A13036A">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231F9A74" w14:textId="77777777" w:rsidR="003F106A" w:rsidRDefault="003F10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E8B2E" w14:textId="77777777" w:rsidR="00631CB8" w:rsidRDefault="00631CB8" w:rsidP="000C65B2">
      <w:pPr>
        <w:spacing w:after="0" w:line="240" w:lineRule="auto"/>
      </w:pPr>
      <w:r>
        <w:separator/>
      </w:r>
    </w:p>
  </w:footnote>
  <w:footnote w:type="continuationSeparator" w:id="0">
    <w:p w14:paraId="1913404C" w14:textId="77777777" w:rsidR="00631CB8" w:rsidRDefault="00631CB8" w:rsidP="000C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BA97C" w14:textId="77777777" w:rsidR="003F106A" w:rsidRPr="00D54049" w:rsidRDefault="003F106A"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3F106A" w14:paraId="00B04118" w14:textId="77777777" w:rsidTr="00330ABB">
      <w:trPr>
        <w:trHeight w:val="398"/>
      </w:trPr>
      <w:tc>
        <w:tcPr>
          <w:tcW w:w="5233" w:type="dxa"/>
          <w:vMerge w:val="restart"/>
        </w:tcPr>
        <w:p w14:paraId="0D81D803" w14:textId="77777777" w:rsidR="003F106A" w:rsidRDefault="003F106A" w:rsidP="00330ABB">
          <w:pPr>
            <w:pStyle w:val="Header"/>
            <w:ind w:firstLine="702"/>
          </w:pPr>
          <w:r w:rsidRPr="00D54049">
            <w:rPr>
              <w:noProof/>
              <w:sz w:val="16"/>
              <w:lang w:val="en-GB" w:eastAsia="en-GB"/>
            </w:rPr>
            <w:drawing>
              <wp:inline distT="0" distB="0" distL="0" distR="0" wp14:anchorId="139826DA" wp14:editId="4F174193">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Pr="00D54049">
            <w:rPr>
              <w:noProof/>
              <w:sz w:val="16"/>
            </w:rPr>
            <w:t xml:space="preserve"> </w:t>
          </w:r>
        </w:p>
      </w:tc>
      <w:tc>
        <w:tcPr>
          <w:tcW w:w="5747" w:type="dxa"/>
          <w:vAlign w:val="center"/>
        </w:tcPr>
        <w:p w14:paraId="49489606" w14:textId="4E62B1E0" w:rsidR="003F106A" w:rsidRDefault="003F106A" w:rsidP="00330ABB">
          <w:pPr>
            <w:pStyle w:val="Header"/>
            <w:tabs>
              <w:tab w:val="clear" w:pos="4513"/>
            </w:tabs>
            <w:ind w:right="-18"/>
            <w:jc w:val="right"/>
          </w:pPr>
          <w:r>
            <w:rPr>
              <w:color w:val="5F5F5F" w:themeColor="background2"/>
              <w:sz w:val="16"/>
            </w:rPr>
            <w:t>Daikin Europe Press Release</w:t>
          </w:r>
        </w:p>
      </w:tc>
    </w:tr>
    <w:tr w:rsidR="003F106A" w14:paraId="6B6A3D81" w14:textId="77777777" w:rsidTr="00330ABB">
      <w:trPr>
        <w:trHeight w:val="70"/>
      </w:trPr>
      <w:tc>
        <w:tcPr>
          <w:tcW w:w="5233" w:type="dxa"/>
          <w:vMerge/>
        </w:tcPr>
        <w:p w14:paraId="04BDF231" w14:textId="77777777" w:rsidR="003F106A" w:rsidRDefault="003F106A" w:rsidP="00FC3E62">
          <w:pPr>
            <w:pStyle w:val="Header"/>
            <w:ind w:hanging="108"/>
          </w:pPr>
        </w:p>
      </w:tc>
      <w:tc>
        <w:tcPr>
          <w:tcW w:w="5747" w:type="dxa"/>
        </w:tcPr>
        <w:p w14:paraId="0600E552" w14:textId="6FE19E05" w:rsidR="003F106A" w:rsidRPr="00FC3E62" w:rsidRDefault="003F106A" w:rsidP="00FC3E62">
          <w:pPr>
            <w:pStyle w:val="Footer"/>
            <w:jc w:val="right"/>
            <w:rPr>
              <w:rFonts w:eastAsiaTheme="majorEastAsia" w:cstheme="majorBidi"/>
              <w:color w:val="5F5F5F" w:themeColor="background2"/>
              <w:sz w:val="16"/>
              <w:szCs w:val="16"/>
            </w:rPr>
          </w:pPr>
          <w:r w:rsidRPr="00FC3E62">
            <w:rPr>
              <w:color w:val="5F5F5F" w:themeColor="background2"/>
              <w:sz w:val="16"/>
              <w:szCs w:val="16"/>
            </w:rPr>
            <w:fldChar w:fldCharType="begin"/>
          </w:r>
          <w:r w:rsidRPr="00FC3E62">
            <w:rPr>
              <w:color w:val="5F5F5F" w:themeColor="background2"/>
              <w:sz w:val="16"/>
              <w:szCs w:val="16"/>
            </w:rPr>
            <w:instrText xml:space="preserve"> PAGE    \* MERGEFORMAT </w:instrText>
          </w:r>
          <w:r w:rsidRPr="00FC3E62">
            <w:rPr>
              <w:color w:val="5F5F5F" w:themeColor="background2"/>
              <w:sz w:val="16"/>
              <w:szCs w:val="16"/>
            </w:rPr>
            <w:fldChar w:fldCharType="separate"/>
          </w:r>
          <w:r w:rsidR="00E346B4" w:rsidRPr="00E346B4">
            <w:rPr>
              <w:rFonts w:eastAsiaTheme="majorEastAsia" w:cstheme="majorBidi"/>
              <w:noProof/>
              <w:color w:val="5F5F5F" w:themeColor="background2"/>
              <w:sz w:val="16"/>
              <w:szCs w:val="16"/>
            </w:rPr>
            <w:t>3</w:t>
          </w:r>
          <w:r w:rsidRPr="00FC3E62">
            <w:rPr>
              <w:rFonts w:eastAsiaTheme="majorEastAsia" w:cstheme="majorBidi"/>
              <w:noProof/>
              <w:color w:val="5F5F5F" w:themeColor="background2"/>
              <w:sz w:val="16"/>
              <w:szCs w:val="16"/>
            </w:rPr>
            <w:fldChar w:fldCharType="end"/>
          </w:r>
        </w:p>
      </w:tc>
    </w:tr>
  </w:tbl>
  <w:p w14:paraId="65C68010" w14:textId="77777777" w:rsidR="003F106A" w:rsidRDefault="003F10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422237"/>
    <w:multiLevelType w:val="hybridMultilevel"/>
    <w:tmpl w:val="D64E0738"/>
    <w:lvl w:ilvl="0" w:tplc="CF883018">
      <w:numFmt w:val="bullet"/>
      <w:lvlText w:val="-"/>
      <w:lvlJc w:val="left"/>
      <w:pPr>
        <w:ind w:left="72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C02044"/>
    <w:multiLevelType w:val="hybridMultilevel"/>
    <w:tmpl w:val="E18EA800"/>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8480A6D"/>
    <w:multiLevelType w:val="hybridMultilevel"/>
    <w:tmpl w:val="3684DD8A"/>
    <w:lvl w:ilvl="0" w:tplc="9A3EDB8E">
      <w:start w:val="1"/>
      <w:numFmt w:val="bullet"/>
      <w:lvlText w:val=""/>
      <w:lvlJc w:val="left"/>
      <w:pPr>
        <w:tabs>
          <w:tab w:val="num" w:pos="720"/>
        </w:tabs>
        <w:ind w:left="720" w:hanging="360"/>
      </w:pPr>
      <w:rPr>
        <w:rFonts w:ascii="Wingdings" w:hAnsi="Wingdings" w:hint="default"/>
      </w:rPr>
    </w:lvl>
    <w:lvl w:ilvl="1" w:tplc="84C4DB44" w:tentative="1">
      <w:start w:val="1"/>
      <w:numFmt w:val="bullet"/>
      <w:lvlText w:val=""/>
      <w:lvlJc w:val="left"/>
      <w:pPr>
        <w:tabs>
          <w:tab w:val="num" w:pos="1440"/>
        </w:tabs>
        <w:ind w:left="1440" w:hanging="360"/>
      </w:pPr>
      <w:rPr>
        <w:rFonts w:ascii="Wingdings" w:hAnsi="Wingdings" w:hint="default"/>
      </w:rPr>
    </w:lvl>
    <w:lvl w:ilvl="2" w:tplc="8376EFC0" w:tentative="1">
      <w:start w:val="1"/>
      <w:numFmt w:val="bullet"/>
      <w:lvlText w:val=""/>
      <w:lvlJc w:val="left"/>
      <w:pPr>
        <w:tabs>
          <w:tab w:val="num" w:pos="2160"/>
        </w:tabs>
        <w:ind w:left="2160" w:hanging="360"/>
      </w:pPr>
      <w:rPr>
        <w:rFonts w:ascii="Wingdings" w:hAnsi="Wingdings" w:hint="default"/>
      </w:rPr>
    </w:lvl>
    <w:lvl w:ilvl="3" w:tplc="393C333E" w:tentative="1">
      <w:start w:val="1"/>
      <w:numFmt w:val="bullet"/>
      <w:lvlText w:val=""/>
      <w:lvlJc w:val="left"/>
      <w:pPr>
        <w:tabs>
          <w:tab w:val="num" w:pos="2880"/>
        </w:tabs>
        <w:ind w:left="2880" w:hanging="360"/>
      </w:pPr>
      <w:rPr>
        <w:rFonts w:ascii="Wingdings" w:hAnsi="Wingdings" w:hint="default"/>
      </w:rPr>
    </w:lvl>
    <w:lvl w:ilvl="4" w:tplc="3C64199E" w:tentative="1">
      <w:start w:val="1"/>
      <w:numFmt w:val="bullet"/>
      <w:lvlText w:val=""/>
      <w:lvlJc w:val="left"/>
      <w:pPr>
        <w:tabs>
          <w:tab w:val="num" w:pos="3600"/>
        </w:tabs>
        <w:ind w:left="3600" w:hanging="360"/>
      </w:pPr>
      <w:rPr>
        <w:rFonts w:ascii="Wingdings" w:hAnsi="Wingdings" w:hint="default"/>
      </w:rPr>
    </w:lvl>
    <w:lvl w:ilvl="5" w:tplc="32544ADE" w:tentative="1">
      <w:start w:val="1"/>
      <w:numFmt w:val="bullet"/>
      <w:lvlText w:val=""/>
      <w:lvlJc w:val="left"/>
      <w:pPr>
        <w:tabs>
          <w:tab w:val="num" w:pos="4320"/>
        </w:tabs>
        <w:ind w:left="4320" w:hanging="360"/>
      </w:pPr>
      <w:rPr>
        <w:rFonts w:ascii="Wingdings" w:hAnsi="Wingdings" w:hint="default"/>
      </w:rPr>
    </w:lvl>
    <w:lvl w:ilvl="6" w:tplc="98382A04" w:tentative="1">
      <w:start w:val="1"/>
      <w:numFmt w:val="bullet"/>
      <w:lvlText w:val=""/>
      <w:lvlJc w:val="left"/>
      <w:pPr>
        <w:tabs>
          <w:tab w:val="num" w:pos="5040"/>
        </w:tabs>
        <w:ind w:left="5040" w:hanging="360"/>
      </w:pPr>
      <w:rPr>
        <w:rFonts w:ascii="Wingdings" w:hAnsi="Wingdings" w:hint="default"/>
      </w:rPr>
    </w:lvl>
    <w:lvl w:ilvl="7" w:tplc="5D9EF6EE" w:tentative="1">
      <w:start w:val="1"/>
      <w:numFmt w:val="bullet"/>
      <w:lvlText w:val=""/>
      <w:lvlJc w:val="left"/>
      <w:pPr>
        <w:tabs>
          <w:tab w:val="num" w:pos="5760"/>
        </w:tabs>
        <w:ind w:left="5760" w:hanging="360"/>
      </w:pPr>
      <w:rPr>
        <w:rFonts w:ascii="Wingdings" w:hAnsi="Wingdings" w:hint="default"/>
      </w:rPr>
    </w:lvl>
    <w:lvl w:ilvl="8" w:tplc="8D0C780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474DF0"/>
    <w:multiLevelType w:val="hybridMultilevel"/>
    <w:tmpl w:val="7444F676"/>
    <w:lvl w:ilvl="0" w:tplc="C89E0962">
      <w:start w:val="1"/>
      <w:numFmt w:val="bullet"/>
      <w:lvlText w:val=""/>
      <w:lvlJc w:val="left"/>
      <w:pPr>
        <w:tabs>
          <w:tab w:val="num" w:pos="720"/>
        </w:tabs>
        <w:ind w:left="720" w:hanging="360"/>
      </w:pPr>
      <w:rPr>
        <w:rFonts w:ascii="Wingdings" w:hAnsi="Wingdings" w:hint="default"/>
      </w:rPr>
    </w:lvl>
    <w:lvl w:ilvl="1" w:tplc="2EDC0EBC" w:tentative="1">
      <w:start w:val="1"/>
      <w:numFmt w:val="bullet"/>
      <w:lvlText w:val=""/>
      <w:lvlJc w:val="left"/>
      <w:pPr>
        <w:tabs>
          <w:tab w:val="num" w:pos="1440"/>
        </w:tabs>
        <w:ind w:left="1440" w:hanging="360"/>
      </w:pPr>
      <w:rPr>
        <w:rFonts w:ascii="Wingdings" w:hAnsi="Wingdings" w:hint="default"/>
      </w:rPr>
    </w:lvl>
    <w:lvl w:ilvl="2" w:tplc="C8C019E8" w:tentative="1">
      <w:start w:val="1"/>
      <w:numFmt w:val="bullet"/>
      <w:lvlText w:val=""/>
      <w:lvlJc w:val="left"/>
      <w:pPr>
        <w:tabs>
          <w:tab w:val="num" w:pos="2160"/>
        </w:tabs>
        <w:ind w:left="2160" w:hanging="360"/>
      </w:pPr>
      <w:rPr>
        <w:rFonts w:ascii="Wingdings" w:hAnsi="Wingdings" w:hint="default"/>
      </w:rPr>
    </w:lvl>
    <w:lvl w:ilvl="3" w:tplc="3376A844" w:tentative="1">
      <w:start w:val="1"/>
      <w:numFmt w:val="bullet"/>
      <w:lvlText w:val=""/>
      <w:lvlJc w:val="left"/>
      <w:pPr>
        <w:tabs>
          <w:tab w:val="num" w:pos="2880"/>
        </w:tabs>
        <w:ind w:left="2880" w:hanging="360"/>
      </w:pPr>
      <w:rPr>
        <w:rFonts w:ascii="Wingdings" w:hAnsi="Wingdings" w:hint="default"/>
      </w:rPr>
    </w:lvl>
    <w:lvl w:ilvl="4" w:tplc="A7307B12" w:tentative="1">
      <w:start w:val="1"/>
      <w:numFmt w:val="bullet"/>
      <w:lvlText w:val=""/>
      <w:lvlJc w:val="left"/>
      <w:pPr>
        <w:tabs>
          <w:tab w:val="num" w:pos="3600"/>
        </w:tabs>
        <w:ind w:left="3600" w:hanging="360"/>
      </w:pPr>
      <w:rPr>
        <w:rFonts w:ascii="Wingdings" w:hAnsi="Wingdings" w:hint="default"/>
      </w:rPr>
    </w:lvl>
    <w:lvl w:ilvl="5" w:tplc="C7D27CB2" w:tentative="1">
      <w:start w:val="1"/>
      <w:numFmt w:val="bullet"/>
      <w:lvlText w:val=""/>
      <w:lvlJc w:val="left"/>
      <w:pPr>
        <w:tabs>
          <w:tab w:val="num" w:pos="4320"/>
        </w:tabs>
        <w:ind w:left="4320" w:hanging="360"/>
      </w:pPr>
      <w:rPr>
        <w:rFonts w:ascii="Wingdings" w:hAnsi="Wingdings" w:hint="default"/>
      </w:rPr>
    </w:lvl>
    <w:lvl w:ilvl="6" w:tplc="40EC0A6A" w:tentative="1">
      <w:start w:val="1"/>
      <w:numFmt w:val="bullet"/>
      <w:lvlText w:val=""/>
      <w:lvlJc w:val="left"/>
      <w:pPr>
        <w:tabs>
          <w:tab w:val="num" w:pos="5040"/>
        </w:tabs>
        <w:ind w:left="5040" w:hanging="360"/>
      </w:pPr>
      <w:rPr>
        <w:rFonts w:ascii="Wingdings" w:hAnsi="Wingdings" w:hint="default"/>
      </w:rPr>
    </w:lvl>
    <w:lvl w:ilvl="7" w:tplc="C9704EA8" w:tentative="1">
      <w:start w:val="1"/>
      <w:numFmt w:val="bullet"/>
      <w:lvlText w:val=""/>
      <w:lvlJc w:val="left"/>
      <w:pPr>
        <w:tabs>
          <w:tab w:val="num" w:pos="5760"/>
        </w:tabs>
        <w:ind w:left="5760" w:hanging="360"/>
      </w:pPr>
      <w:rPr>
        <w:rFonts w:ascii="Wingdings" w:hAnsi="Wingdings" w:hint="default"/>
      </w:rPr>
    </w:lvl>
    <w:lvl w:ilvl="8" w:tplc="0EA2CAA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05121D7"/>
    <w:multiLevelType w:val="hybridMultilevel"/>
    <w:tmpl w:val="D226A55A"/>
    <w:lvl w:ilvl="0" w:tplc="E8327C18">
      <w:start w:val="1"/>
      <w:numFmt w:val="bullet"/>
      <w:lvlText w:val=""/>
      <w:lvlJc w:val="left"/>
      <w:pPr>
        <w:tabs>
          <w:tab w:val="num" w:pos="720"/>
        </w:tabs>
        <w:ind w:left="720" w:hanging="360"/>
      </w:pPr>
      <w:rPr>
        <w:rFonts w:ascii="Wingdings" w:hAnsi="Wingdings" w:hint="default"/>
      </w:rPr>
    </w:lvl>
    <w:lvl w:ilvl="1" w:tplc="4616307E" w:tentative="1">
      <w:start w:val="1"/>
      <w:numFmt w:val="bullet"/>
      <w:lvlText w:val=""/>
      <w:lvlJc w:val="left"/>
      <w:pPr>
        <w:tabs>
          <w:tab w:val="num" w:pos="1440"/>
        </w:tabs>
        <w:ind w:left="1440" w:hanging="360"/>
      </w:pPr>
      <w:rPr>
        <w:rFonts w:ascii="Wingdings" w:hAnsi="Wingdings" w:hint="default"/>
      </w:rPr>
    </w:lvl>
    <w:lvl w:ilvl="2" w:tplc="C14ABBD2" w:tentative="1">
      <w:start w:val="1"/>
      <w:numFmt w:val="bullet"/>
      <w:lvlText w:val=""/>
      <w:lvlJc w:val="left"/>
      <w:pPr>
        <w:tabs>
          <w:tab w:val="num" w:pos="2160"/>
        </w:tabs>
        <w:ind w:left="2160" w:hanging="360"/>
      </w:pPr>
      <w:rPr>
        <w:rFonts w:ascii="Wingdings" w:hAnsi="Wingdings" w:hint="default"/>
      </w:rPr>
    </w:lvl>
    <w:lvl w:ilvl="3" w:tplc="1E726DA4" w:tentative="1">
      <w:start w:val="1"/>
      <w:numFmt w:val="bullet"/>
      <w:lvlText w:val=""/>
      <w:lvlJc w:val="left"/>
      <w:pPr>
        <w:tabs>
          <w:tab w:val="num" w:pos="2880"/>
        </w:tabs>
        <w:ind w:left="2880" w:hanging="360"/>
      </w:pPr>
      <w:rPr>
        <w:rFonts w:ascii="Wingdings" w:hAnsi="Wingdings" w:hint="default"/>
      </w:rPr>
    </w:lvl>
    <w:lvl w:ilvl="4" w:tplc="8C621178" w:tentative="1">
      <w:start w:val="1"/>
      <w:numFmt w:val="bullet"/>
      <w:lvlText w:val=""/>
      <w:lvlJc w:val="left"/>
      <w:pPr>
        <w:tabs>
          <w:tab w:val="num" w:pos="3600"/>
        </w:tabs>
        <w:ind w:left="3600" w:hanging="360"/>
      </w:pPr>
      <w:rPr>
        <w:rFonts w:ascii="Wingdings" w:hAnsi="Wingdings" w:hint="default"/>
      </w:rPr>
    </w:lvl>
    <w:lvl w:ilvl="5" w:tplc="6E74EBEA" w:tentative="1">
      <w:start w:val="1"/>
      <w:numFmt w:val="bullet"/>
      <w:lvlText w:val=""/>
      <w:lvlJc w:val="left"/>
      <w:pPr>
        <w:tabs>
          <w:tab w:val="num" w:pos="4320"/>
        </w:tabs>
        <w:ind w:left="4320" w:hanging="360"/>
      </w:pPr>
      <w:rPr>
        <w:rFonts w:ascii="Wingdings" w:hAnsi="Wingdings" w:hint="default"/>
      </w:rPr>
    </w:lvl>
    <w:lvl w:ilvl="6" w:tplc="2676BFC0" w:tentative="1">
      <w:start w:val="1"/>
      <w:numFmt w:val="bullet"/>
      <w:lvlText w:val=""/>
      <w:lvlJc w:val="left"/>
      <w:pPr>
        <w:tabs>
          <w:tab w:val="num" w:pos="5040"/>
        </w:tabs>
        <w:ind w:left="5040" w:hanging="360"/>
      </w:pPr>
      <w:rPr>
        <w:rFonts w:ascii="Wingdings" w:hAnsi="Wingdings" w:hint="default"/>
      </w:rPr>
    </w:lvl>
    <w:lvl w:ilvl="7" w:tplc="BACA85A4" w:tentative="1">
      <w:start w:val="1"/>
      <w:numFmt w:val="bullet"/>
      <w:lvlText w:val=""/>
      <w:lvlJc w:val="left"/>
      <w:pPr>
        <w:tabs>
          <w:tab w:val="num" w:pos="5760"/>
        </w:tabs>
        <w:ind w:left="5760" w:hanging="360"/>
      </w:pPr>
      <w:rPr>
        <w:rFonts w:ascii="Wingdings" w:hAnsi="Wingdings" w:hint="default"/>
      </w:rPr>
    </w:lvl>
    <w:lvl w:ilvl="8" w:tplc="55E6D94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9"/>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3"/>
  </w:num>
  <w:num w:numId="25">
    <w:abstractNumId w:val="1"/>
  </w:num>
  <w:num w:numId="26">
    <w:abstractNumId w:val="5"/>
  </w:num>
  <w:num w:numId="27">
    <w:abstractNumId w:val="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648"/>
    <w:rsid w:val="00012A26"/>
    <w:rsid w:val="0002718E"/>
    <w:rsid w:val="00032BAB"/>
    <w:rsid w:val="00034675"/>
    <w:rsid w:val="0005346B"/>
    <w:rsid w:val="000551D5"/>
    <w:rsid w:val="00055966"/>
    <w:rsid w:val="00063F4C"/>
    <w:rsid w:val="00077AD3"/>
    <w:rsid w:val="000A233A"/>
    <w:rsid w:val="000A7D2F"/>
    <w:rsid w:val="000B6BD3"/>
    <w:rsid w:val="000C11B9"/>
    <w:rsid w:val="000C5AEB"/>
    <w:rsid w:val="000C65B2"/>
    <w:rsid w:val="000D1C07"/>
    <w:rsid w:val="000D4C7C"/>
    <w:rsid w:val="000F1D8C"/>
    <w:rsid w:val="000F6F8D"/>
    <w:rsid w:val="001052F1"/>
    <w:rsid w:val="00111112"/>
    <w:rsid w:val="00111767"/>
    <w:rsid w:val="00126D35"/>
    <w:rsid w:val="001374D4"/>
    <w:rsid w:val="00146C07"/>
    <w:rsid w:val="00150B88"/>
    <w:rsid w:val="00174C1E"/>
    <w:rsid w:val="00175EAB"/>
    <w:rsid w:val="001855AF"/>
    <w:rsid w:val="00185D2A"/>
    <w:rsid w:val="001932D1"/>
    <w:rsid w:val="001B2992"/>
    <w:rsid w:val="001C36CE"/>
    <w:rsid w:val="001C4C72"/>
    <w:rsid w:val="001C50CA"/>
    <w:rsid w:val="001D2BA5"/>
    <w:rsid w:val="001E09ED"/>
    <w:rsid w:val="001E2334"/>
    <w:rsid w:val="001F1648"/>
    <w:rsid w:val="00203538"/>
    <w:rsid w:val="00216755"/>
    <w:rsid w:val="00245D07"/>
    <w:rsid w:val="00257D4E"/>
    <w:rsid w:val="0026092F"/>
    <w:rsid w:val="00271F9C"/>
    <w:rsid w:val="00276E2E"/>
    <w:rsid w:val="00283B0E"/>
    <w:rsid w:val="00290B0C"/>
    <w:rsid w:val="002A1789"/>
    <w:rsid w:val="002A2BE5"/>
    <w:rsid w:val="002C5851"/>
    <w:rsid w:val="002C788C"/>
    <w:rsid w:val="002E1371"/>
    <w:rsid w:val="002E68F4"/>
    <w:rsid w:val="002F6D00"/>
    <w:rsid w:val="0030354B"/>
    <w:rsid w:val="003066D0"/>
    <w:rsid w:val="00312396"/>
    <w:rsid w:val="003226D5"/>
    <w:rsid w:val="00327B35"/>
    <w:rsid w:val="00330ABB"/>
    <w:rsid w:val="00331E9E"/>
    <w:rsid w:val="00331FA9"/>
    <w:rsid w:val="00332661"/>
    <w:rsid w:val="00333EA4"/>
    <w:rsid w:val="00345EDE"/>
    <w:rsid w:val="0035632C"/>
    <w:rsid w:val="0035723A"/>
    <w:rsid w:val="00363414"/>
    <w:rsid w:val="00375FEF"/>
    <w:rsid w:val="00384EB9"/>
    <w:rsid w:val="00387C74"/>
    <w:rsid w:val="0039382B"/>
    <w:rsid w:val="003951F0"/>
    <w:rsid w:val="0039650B"/>
    <w:rsid w:val="00396EAD"/>
    <w:rsid w:val="00397967"/>
    <w:rsid w:val="00397AF0"/>
    <w:rsid w:val="003A1438"/>
    <w:rsid w:val="003A3CC5"/>
    <w:rsid w:val="003A3FBE"/>
    <w:rsid w:val="003B49E1"/>
    <w:rsid w:val="003B5634"/>
    <w:rsid w:val="003C7C3B"/>
    <w:rsid w:val="003D5029"/>
    <w:rsid w:val="003D699D"/>
    <w:rsid w:val="003D7295"/>
    <w:rsid w:val="003E1AE9"/>
    <w:rsid w:val="003E5687"/>
    <w:rsid w:val="003F106A"/>
    <w:rsid w:val="003F4901"/>
    <w:rsid w:val="00400866"/>
    <w:rsid w:val="00406228"/>
    <w:rsid w:val="004122B7"/>
    <w:rsid w:val="00416265"/>
    <w:rsid w:val="0041780C"/>
    <w:rsid w:val="004278DB"/>
    <w:rsid w:val="00436F6C"/>
    <w:rsid w:val="004408C0"/>
    <w:rsid w:val="00452601"/>
    <w:rsid w:val="00456E91"/>
    <w:rsid w:val="00461686"/>
    <w:rsid w:val="004669A3"/>
    <w:rsid w:val="00471687"/>
    <w:rsid w:val="0047197A"/>
    <w:rsid w:val="00474530"/>
    <w:rsid w:val="00475D0E"/>
    <w:rsid w:val="00475EC3"/>
    <w:rsid w:val="00491B3B"/>
    <w:rsid w:val="004A57E2"/>
    <w:rsid w:val="004A7AA8"/>
    <w:rsid w:val="004C2489"/>
    <w:rsid w:val="004C4C87"/>
    <w:rsid w:val="004D47A7"/>
    <w:rsid w:val="004D723E"/>
    <w:rsid w:val="004E66FE"/>
    <w:rsid w:val="004F2588"/>
    <w:rsid w:val="004F5BF7"/>
    <w:rsid w:val="00522446"/>
    <w:rsid w:val="005250A2"/>
    <w:rsid w:val="00531EBF"/>
    <w:rsid w:val="005343EB"/>
    <w:rsid w:val="0054553C"/>
    <w:rsid w:val="005503EF"/>
    <w:rsid w:val="00560070"/>
    <w:rsid w:val="00563CA8"/>
    <w:rsid w:val="005749E4"/>
    <w:rsid w:val="00576E2D"/>
    <w:rsid w:val="0058361C"/>
    <w:rsid w:val="005856CC"/>
    <w:rsid w:val="00591880"/>
    <w:rsid w:val="005A3DC2"/>
    <w:rsid w:val="005B2ACB"/>
    <w:rsid w:val="005B2F89"/>
    <w:rsid w:val="005B48B9"/>
    <w:rsid w:val="005B6942"/>
    <w:rsid w:val="005B7930"/>
    <w:rsid w:val="005E1238"/>
    <w:rsid w:val="005E2077"/>
    <w:rsid w:val="005F0FED"/>
    <w:rsid w:val="006009B6"/>
    <w:rsid w:val="00606360"/>
    <w:rsid w:val="00631CB8"/>
    <w:rsid w:val="006423F2"/>
    <w:rsid w:val="00644DB0"/>
    <w:rsid w:val="00685F0D"/>
    <w:rsid w:val="00693DC0"/>
    <w:rsid w:val="00696B93"/>
    <w:rsid w:val="006A6B89"/>
    <w:rsid w:val="006B4B7E"/>
    <w:rsid w:val="006D533C"/>
    <w:rsid w:val="006E3B03"/>
    <w:rsid w:val="006E441D"/>
    <w:rsid w:val="006E5B79"/>
    <w:rsid w:val="006E6330"/>
    <w:rsid w:val="006E7698"/>
    <w:rsid w:val="006F58A2"/>
    <w:rsid w:val="007004E9"/>
    <w:rsid w:val="007030FD"/>
    <w:rsid w:val="0071291E"/>
    <w:rsid w:val="007145EE"/>
    <w:rsid w:val="0071740C"/>
    <w:rsid w:val="00721412"/>
    <w:rsid w:val="00723CB7"/>
    <w:rsid w:val="00743631"/>
    <w:rsid w:val="00751A43"/>
    <w:rsid w:val="007813B2"/>
    <w:rsid w:val="00781ADD"/>
    <w:rsid w:val="00786BF1"/>
    <w:rsid w:val="007908F9"/>
    <w:rsid w:val="00797F32"/>
    <w:rsid w:val="007A521D"/>
    <w:rsid w:val="007B2CDF"/>
    <w:rsid w:val="007D571A"/>
    <w:rsid w:val="007D6E2F"/>
    <w:rsid w:val="00801174"/>
    <w:rsid w:val="00805CEA"/>
    <w:rsid w:val="00827929"/>
    <w:rsid w:val="00835742"/>
    <w:rsid w:val="00835BEB"/>
    <w:rsid w:val="00844E38"/>
    <w:rsid w:val="00863405"/>
    <w:rsid w:val="008760AB"/>
    <w:rsid w:val="008815B7"/>
    <w:rsid w:val="00885DD1"/>
    <w:rsid w:val="0089453E"/>
    <w:rsid w:val="008B20A4"/>
    <w:rsid w:val="008B5AB7"/>
    <w:rsid w:val="008C2F17"/>
    <w:rsid w:val="008D1149"/>
    <w:rsid w:val="008D133B"/>
    <w:rsid w:val="008D3159"/>
    <w:rsid w:val="008E167D"/>
    <w:rsid w:val="008E507F"/>
    <w:rsid w:val="008E5E9E"/>
    <w:rsid w:val="008E7DC9"/>
    <w:rsid w:val="008F09F4"/>
    <w:rsid w:val="008F0BB8"/>
    <w:rsid w:val="008F7936"/>
    <w:rsid w:val="009000D2"/>
    <w:rsid w:val="00914B28"/>
    <w:rsid w:val="00917495"/>
    <w:rsid w:val="0093552D"/>
    <w:rsid w:val="00941C57"/>
    <w:rsid w:val="009421C2"/>
    <w:rsid w:val="00943D25"/>
    <w:rsid w:val="00961EE8"/>
    <w:rsid w:val="00974C50"/>
    <w:rsid w:val="009919D7"/>
    <w:rsid w:val="009A4946"/>
    <w:rsid w:val="009C1545"/>
    <w:rsid w:val="009D2FA7"/>
    <w:rsid w:val="009D73A6"/>
    <w:rsid w:val="009E70E1"/>
    <w:rsid w:val="009F2DD4"/>
    <w:rsid w:val="009F33E3"/>
    <w:rsid w:val="00A02DDE"/>
    <w:rsid w:val="00A03C09"/>
    <w:rsid w:val="00A1065A"/>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71560"/>
    <w:rsid w:val="00A741EE"/>
    <w:rsid w:val="00A7577D"/>
    <w:rsid w:val="00A83206"/>
    <w:rsid w:val="00A83445"/>
    <w:rsid w:val="00A83789"/>
    <w:rsid w:val="00A95235"/>
    <w:rsid w:val="00A97A7F"/>
    <w:rsid w:val="00AA0DF9"/>
    <w:rsid w:val="00AB245B"/>
    <w:rsid w:val="00AB362D"/>
    <w:rsid w:val="00AB4F85"/>
    <w:rsid w:val="00AE1BC5"/>
    <w:rsid w:val="00AE2181"/>
    <w:rsid w:val="00AF225B"/>
    <w:rsid w:val="00B26DE8"/>
    <w:rsid w:val="00B32476"/>
    <w:rsid w:val="00B40F0F"/>
    <w:rsid w:val="00B438FA"/>
    <w:rsid w:val="00B67BB8"/>
    <w:rsid w:val="00B73A9E"/>
    <w:rsid w:val="00B816F4"/>
    <w:rsid w:val="00B84377"/>
    <w:rsid w:val="00B870EC"/>
    <w:rsid w:val="00BA5F89"/>
    <w:rsid w:val="00BB6D28"/>
    <w:rsid w:val="00BC2BA8"/>
    <w:rsid w:val="00BC4AB0"/>
    <w:rsid w:val="00BC73C3"/>
    <w:rsid w:val="00BD0496"/>
    <w:rsid w:val="00BD2756"/>
    <w:rsid w:val="00BD4CA4"/>
    <w:rsid w:val="00BE034B"/>
    <w:rsid w:val="00C04673"/>
    <w:rsid w:val="00C12068"/>
    <w:rsid w:val="00C1612C"/>
    <w:rsid w:val="00C260A3"/>
    <w:rsid w:val="00C32F80"/>
    <w:rsid w:val="00C50180"/>
    <w:rsid w:val="00C528E2"/>
    <w:rsid w:val="00C55412"/>
    <w:rsid w:val="00C65B32"/>
    <w:rsid w:val="00C667C7"/>
    <w:rsid w:val="00C7000C"/>
    <w:rsid w:val="00C7105F"/>
    <w:rsid w:val="00C7423D"/>
    <w:rsid w:val="00C83799"/>
    <w:rsid w:val="00C86436"/>
    <w:rsid w:val="00C97B06"/>
    <w:rsid w:val="00CA6010"/>
    <w:rsid w:val="00CA6FDF"/>
    <w:rsid w:val="00CA7B53"/>
    <w:rsid w:val="00CC4577"/>
    <w:rsid w:val="00CC7C05"/>
    <w:rsid w:val="00CD3452"/>
    <w:rsid w:val="00CE6E1E"/>
    <w:rsid w:val="00D03CC8"/>
    <w:rsid w:val="00D07426"/>
    <w:rsid w:val="00D172CA"/>
    <w:rsid w:val="00D52294"/>
    <w:rsid w:val="00D53B6A"/>
    <w:rsid w:val="00D54049"/>
    <w:rsid w:val="00D63F0F"/>
    <w:rsid w:val="00D644BD"/>
    <w:rsid w:val="00D706CB"/>
    <w:rsid w:val="00D71A11"/>
    <w:rsid w:val="00D720AD"/>
    <w:rsid w:val="00D72766"/>
    <w:rsid w:val="00D7636D"/>
    <w:rsid w:val="00D827EA"/>
    <w:rsid w:val="00D96F31"/>
    <w:rsid w:val="00DA120C"/>
    <w:rsid w:val="00DA7016"/>
    <w:rsid w:val="00DB3FBB"/>
    <w:rsid w:val="00DC3A21"/>
    <w:rsid w:val="00DD404C"/>
    <w:rsid w:val="00DD58E3"/>
    <w:rsid w:val="00DE4FAC"/>
    <w:rsid w:val="00E113E7"/>
    <w:rsid w:val="00E152D9"/>
    <w:rsid w:val="00E2594B"/>
    <w:rsid w:val="00E2746A"/>
    <w:rsid w:val="00E3215E"/>
    <w:rsid w:val="00E3286B"/>
    <w:rsid w:val="00E33D84"/>
    <w:rsid w:val="00E346B4"/>
    <w:rsid w:val="00E3651D"/>
    <w:rsid w:val="00E431DA"/>
    <w:rsid w:val="00E5511B"/>
    <w:rsid w:val="00E55D29"/>
    <w:rsid w:val="00E56013"/>
    <w:rsid w:val="00E64D6C"/>
    <w:rsid w:val="00E739FB"/>
    <w:rsid w:val="00E75489"/>
    <w:rsid w:val="00E827D8"/>
    <w:rsid w:val="00E82A4F"/>
    <w:rsid w:val="00E83FA4"/>
    <w:rsid w:val="00EA3DE7"/>
    <w:rsid w:val="00EC24A8"/>
    <w:rsid w:val="00EC32A0"/>
    <w:rsid w:val="00EC5E91"/>
    <w:rsid w:val="00ED6EC1"/>
    <w:rsid w:val="00EF6242"/>
    <w:rsid w:val="00EF7301"/>
    <w:rsid w:val="00F04E2A"/>
    <w:rsid w:val="00F15B86"/>
    <w:rsid w:val="00F21317"/>
    <w:rsid w:val="00F23523"/>
    <w:rsid w:val="00F27381"/>
    <w:rsid w:val="00F278A7"/>
    <w:rsid w:val="00F371AA"/>
    <w:rsid w:val="00F443BC"/>
    <w:rsid w:val="00F45A6E"/>
    <w:rsid w:val="00F629F1"/>
    <w:rsid w:val="00F70127"/>
    <w:rsid w:val="00F752C7"/>
    <w:rsid w:val="00F87415"/>
    <w:rsid w:val="00F95633"/>
    <w:rsid w:val="00F95727"/>
    <w:rsid w:val="00FA2CBB"/>
    <w:rsid w:val="00FB1E2E"/>
    <w:rsid w:val="00FB7F9C"/>
    <w:rsid w:val="00FC01A7"/>
    <w:rsid w:val="00FC3E62"/>
    <w:rsid w:val="00FE34B2"/>
    <w:rsid w:val="00FE51B9"/>
    <w:rsid w:val="00FE7668"/>
    <w:rsid w:val="00FF0203"/>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3B312"/>
  <w15:docId w15:val="{C17135D6-9667-42B1-9D03-A144D63D3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apple-converted-space">
    <w:name w:val="apple-converted-space"/>
    <w:basedOn w:val="DefaultParagraphFont"/>
    <w:rsid w:val="008E7DC9"/>
  </w:style>
  <w:style w:type="paragraph" w:customStyle="1" w:styleId="Default">
    <w:name w:val="Default"/>
    <w:rsid w:val="003B49E1"/>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109559">
      <w:bodyDiv w:val="1"/>
      <w:marLeft w:val="0"/>
      <w:marRight w:val="0"/>
      <w:marTop w:val="0"/>
      <w:marBottom w:val="0"/>
      <w:divBdr>
        <w:top w:val="none" w:sz="0" w:space="0" w:color="auto"/>
        <w:left w:val="none" w:sz="0" w:space="0" w:color="auto"/>
        <w:bottom w:val="none" w:sz="0" w:space="0" w:color="auto"/>
        <w:right w:val="none" w:sz="0" w:space="0" w:color="auto"/>
      </w:divBdr>
    </w:div>
    <w:div w:id="289018157">
      <w:bodyDiv w:val="1"/>
      <w:marLeft w:val="0"/>
      <w:marRight w:val="0"/>
      <w:marTop w:val="0"/>
      <w:marBottom w:val="0"/>
      <w:divBdr>
        <w:top w:val="none" w:sz="0" w:space="0" w:color="auto"/>
        <w:left w:val="none" w:sz="0" w:space="0" w:color="auto"/>
        <w:bottom w:val="none" w:sz="0" w:space="0" w:color="auto"/>
        <w:right w:val="none" w:sz="0" w:space="0" w:color="auto"/>
      </w:divBdr>
      <w:divsChild>
        <w:div w:id="443966421">
          <w:marLeft w:val="547"/>
          <w:marRight w:val="0"/>
          <w:marTop w:val="0"/>
          <w:marBottom w:val="200"/>
          <w:divBdr>
            <w:top w:val="none" w:sz="0" w:space="0" w:color="auto"/>
            <w:left w:val="none" w:sz="0" w:space="0" w:color="auto"/>
            <w:bottom w:val="none" w:sz="0" w:space="0" w:color="auto"/>
            <w:right w:val="none" w:sz="0" w:space="0" w:color="auto"/>
          </w:divBdr>
        </w:div>
      </w:divsChild>
    </w:div>
    <w:div w:id="1438214676">
      <w:bodyDiv w:val="1"/>
      <w:marLeft w:val="0"/>
      <w:marRight w:val="0"/>
      <w:marTop w:val="0"/>
      <w:marBottom w:val="0"/>
      <w:divBdr>
        <w:top w:val="none" w:sz="0" w:space="0" w:color="auto"/>
        <w:left w:val="none" w:sz="0" w:space="0" w:color="auto"/>
        <w:bottom w:val="none" w:sz="0" w:space="0" w:color="auto"/>
        <w:right w:val="none" w:sz="0" w:space="0" w:color="auto"/>
      </w:divBdr>
      <w:divsChild>
        <w:div w:id="1795708549">
          <w:marLeft w:val="547"/>
          <w:marRight w:val="0"/>
          <w:marTop w:val="0"/>
          <w:marBottom w:val="200"/>
          <w:divBdr>
            <w:top w:val="none" w:sz="0" w:space="0" w:color="auto"/>
            <w:left w:val="none" w:sz="0" w:space="0" w:color="auto"/>
            <w:bottom w:val="none" w:sz="0" w:space="0" w:color="auto"/>
            <w:right w:val="none" w:sz="0" w:space="0" w:color="auto"/>
          </w:divBdr>
        </w:div>
      </w:divsChild>
    </w:div>
    <w:div w:id="1469669998">
      <w:bodyDiv w:val="1"/>
      <w:marLeft w:val="0"/>
      <w:marRight w:val="0"/>
      <w:marTop w:val="0"/>
      <w:marBottom w:val="0"/>
      <w:divBdr>
        <w:top w:val="none" w:sz="0" w:space="0" w:color="auto"/>
        <w:left w:val="none" w:sz="0" w:space="0" w:color="auto"/>
        <w:bottom w:val="none" w:sz="0" w:space="0" w:color="auto"/>
        <w:right w:val="none" w:sz="0" w:space="0" w:color="auto"/>
      </w:divBdr>
    </w:div>
    <w:div w:id="161358846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 w:id="1778519955">
      <w:bodyDiv w:val="1"/>
      <w:marLeft w:val="0"/>
      <w:marRight w:val="0"/>
      <w:marTop w:val="0"/>
      <w:marBottom w:val="0"/>
      <w:divBdr>
        <w:top w:val="none" w:sz="0" w:space="0" w:color="auto"/>
        <w:left w:val="none" w:sz="0" w:space="0" w:color="auto"/>
        <w:bottom w:val="none" w:sz="0" w:space="0" w:color="auto"/>
        <w:right w:val="none" w:sz="0" w:space="0" w:color="auto"/>
      </w:divBdr>
    </w:div>
    <w:div w:id="1790124406">
      <w:bodyDiv w:val="1"/>
      <w:marLeft w:val="0"/>
      <w:marRight w:val="0"/>
      <w:marTop w:val="0"/>
      <w:marBottom w:val="0"/>
      <w:divBdr>
        <w:top w:val="none" w:sz="0" w:space="0" w:color="auto"/>
        <w:left w:val="none" w:sz="0" w:space="0" w:color="auto"/>
        <w:bottom w:val="none" w:sz="0" w:space="0" w:color="auto"/>
        <w:right w:val="none" w:sz="0" w:space="0" w:color="auto"/>
      </w:divBdr>
    </w:div>
    <w:div w:id="1819029572">
      <w:bodyDiv w:val="1"/>
      <w:marLeft w:val="0"/>
      <w:marRight w:val="0"/>
      <w:marTop w:val="0"/>
      <w:marBottom w:val="0"/>
      <w:divBdr>
        <w:top w:val="none" w:sz="0" w:space="0" w:color="auto"/>
        <w:left w:val="none" w:sz="0" w:space="0" w:color="auto"/>
        <w:bottom w:val="none" w:sz="0" w:space="0" w:color="auto"/>
        <w:right w:val="none" w:sz="0" w:space="0" w:color="auto"/>
      </w:divBdr>
    </w:div>
    <w:div w:id="2089838075">
      <w:bodyDiv w:val="1"/>
      <w:marLeft w:val="0"/>
      <w:marRight w:val="0"/>
      <w:marTop w:val="0"/>
      <w:marBottom w:val="0"/>
      <w:divBdr>
        <w:top w:val="none" w:sz="0" w:space="0" w:color="auto"/>
        <w:left w:val="none" w:sz="0" w:space="0" w:color="auto"/>
        <w:bottom w:val="none" w:sz="0" w:space="0" w:color="auto"/>
        <w:right w:val="none" w:sz="0" w:space="0" w:color="auto"/>
      </w:divBdr>
      <w:divsChild>
        <w:div w:id="1195466028">
          <w:marLeft w:val="547"/>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83F69-00CD-4A4F-A8B1-07C2430B2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Anju Sarpal</cp:lastModifiedBy>
  <cp:revision>4</cp:revision>
  <cp:lastPrinted>2016-05-31T11:31:00Z</cp:lastPrinted>
  <dcterms:created xsi:type="dcterms:W3CDTF">2016-11-08T13:49:00Z</dcterms:created>
  <dcterms:modified xsi:type="dcterms:W3CDTF">2016-11-16T11:22:00Z</dcterms:modified>
</cp:coreProperties>
</file>